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5A" w:rsidRPr="00F11DAE" w:rsidRDefault="0059133C" w:rsidP="00F11DAE">
      <w:pPr>
        <w:jc w:val="center"/>
        <w:rPr>
          <w:b/>
          <w:u w:val="single"/>
        </w:rPr>
      </w:pPr>
      <w:bookmarkStart w:id="0" w:name="_GoBack"/>
      <w:bookmarkEnd w:id="0"/>
      <w:r w:rsidRPr="00F11DAE">
        <w:rPr>
          <w:b/>
          <w:u w:val="single"/>
        </w:rPr>
        <w:t>CUMHURİYET BAŞSAVCILIĞI KALEM HİZMETLERİ DERS NOTLARI:</w:t>
      </w:r>
    </w:p>
    <w:p w:rsidR="0059133C" w:rsidRDefault="00F11DAE">
      <w:pPr>
        <w:rPr>
          <w:b/>
        </w:rPr>
      </w:pPr>
      <w:r w:rsidRPr="00F11DAE">
        <w:rPr>
          <w:b/>
        </w:rPr>
        <w:t>MÜRACAAT VE SORUŞTURMA İŞLEMLERİ MODÜLÜ</w:t>
      </w:r>
    </w:p>
    <w:p w:rsidR="00F11DAE" w:rsidRDefault="00F11DAE" w:rsidP="00F11DAE">
      <w:pPr>
        <w:rPr>
          <w:b/>
        </w:rPr>
      </w:pPr>
      <w:r>
        <w:rPr>
          <w:b/>
        </w:rPr>
        <w:t xml:space="preserve">ŞİKÂYET KAYITLARI VE UZLAŞTIRMA </w:t>
      </w:r>
      <w:r w:rsidRPr="00F11DAE">
        <w:rPr>
          <w:b/>
        </w:rPr>
        <w:t>YAZIŞMALARI</w:t>
      </w:r>
      <w:r>
        <w:rPr>
          <w:b/>
        </w:rPr>
        <w:t>: Kavramlar:</w:t>
      </w:r>
    </w:p>
    <w:p w:rsidR="00F11DAE" w:rsidRPr="00F11DAE" w:rsidRDefault="00F11DAE" w:rsidP="00F11DAE">
      <w:pPr>
        <w:autoSpaceDE w:val="0"/>
        <w:autoSpaceDN w:val="0"/>
        <w:adjustRightInd w:val="0"/>
        <w:spacing w:after="0" w:line="240" w:lineRule="auto"/>
        <w:rPr>
          <w:rFonts w:ascii="Times New Roman" w:hAnsi="Times New Roman" w:cs="Times New Roman"/>
        </w:rPr>
      </w:pPr>
      <w:r>
        <w:rPr>
          <w:rFonts w:ascii="Times New Roman,Bold" w:hAnsi="Times New Roman,Bold" w:cs="Times New Roman,Bold"/>
          <w:b/>
          <w:bCs/>
        </w:rPr>
        <w:t>İhbar:</w:t>
      </w:r>
      <w:r>
        <w:rPr>
          <w:rFonts w:ascii="Times New Roman" w:hAnsi="Times New Roman" w:cs="Times New Roman"/>
        </w:rPr>
        <w:t xml:space="preserve">bildirme, haber verme, suçlu saydığı birini veya suç saydığı bir olayı yetkili makama gizlice bildirme, ele vermedir. İhbarcı, haber veren, bildiren kimse, </w:t>
      </w:r>
      <w:r w:rsidRPr="00F11DAE">
        <w:rPr>
          <w:rFonts w:ascii="Times New Roman" w:hAnsi="Times New Roman" w:cs="Times New Roman"/>
          <w:u w:val="single"/>
        </w:rPr>
        <w:t xml:space="preserve">muhbir  </w:t>
      </w:r>
      <w:r>
        <w:rPr>
          <w:rFonts w:ascii="Times New Roman" w:hAnsi="Times New Roman" w:cs="Times New Roman"/>
        </w:rPr>
        <w:t>demektir.</w:t>
      </w:r>
    </w:p>
    <w:p w:rsidR="00F11DAE" w:rsidRDefault="00F11DAE" w:rsidP="00F11DA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Şikâyet</w:t>
      </w:r>
    </w:p>
    <w:p w:rsidR="00F11DAE" w:rsidRDefault="00F11DAE" w:rsidP="00F11DAE">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Suçtan zarar gören kimsenin yetkili makamlara o suçun soruşturulması ve kovuşturulması istemini açıklamasıdır.Şikâyet suçtan zarar gören tarafından yapılır</w:t>
      </w:r>
    </w:p>
    <w:p w:rsidR="00F11DAE" w:rsidRDefault="00F11DAE" w:rsidP="00F11DAE">
      <w:pPr>
        <w:autoSpaceDE w:val="0"/>
        <w:autoSpaceDN w:val="0"/>
        <w:adjustRightInd w:val="0"/>
        <w:spacing w:after="0" w:line="240" w:lineRule="auto"/>
        <w:rPr>
          <w:rFonts w:ascii="Times New Roman" w:hAnsi="Times New Roman" w:cs="Times New Roman"/>
          <w:b/>
          <w:bCs/>
        </w:rPr>
      </w:pPr>
      <w:r>
        <w:rPr>
          <w:rFonts w:ascii="Times New Roman,Bold" w:hAnsi="Times New Roman,Bold" w:cs="Times New Roman,Bold"/>
          <w:b/>
          <w:bCs/>
        </w:rPr>
        <w:t xml:space="preserve">Müşteki </w:t>
      </w:r>
      <w:r>
        <w:rPr>
          <w:rFonts w:ascii="Times New Roman" w:hAnsi="Times New Roman" w:cs="Times New Roman"/>
          <w:b/>
          <w:bCs/>
        </w:rPr>
        <w:t>(</w:t>
      </w:r>
      <w:r>
        <w:rPr>
          <w:rFonts w:ascii="Times New Roman,Bold" w:hAnsi="Times New Roman,Bold" w:cs="Times New Roman,Bold"/>
          <w:b/>
          <w:bCs/>
        </w:rPr>
        <w:t>şikâyetçi</w:t>
      </w:r>
      <w:r>
        <w:rPr>
          <w:rFonts w:ascii="Times New Roman" w:hAnsi="Times New Roman" w:cs="Times New Roman"/>
          <w:b/>
          <w:bCs/>
        </w:rPr>
        <w:t>)</w:t>
      </w:r>
    </w:p>
    <w:p w:rsidR="00F11DAE" w:rsidRDefault="00F11DAE" w:rsidP="00F11DAE">
      <w:pPr>
        <w:autoSpaceDE w:val="0"/>
        <w:autoSpaceDN w:val="0"/>
        <w:adjustRightInd w:val="0"/>
        <w:spacing w:after="0" w:line="240" w:lineRule="auto"/>
        <w:rPr>
          <w:rFonts w:ascii="Times New Roman" w:hAnsi="Times New Roman" w:cs="Times New Roman"/>
        </w:rPr>
      </w:pPr>
      <w:r>
        <w:rPr>
          <w:rFonts w:ascii="Times New Roman" w:hAnsi="Times New Roman" w:cs="Times New Roman"/>
        </w:rPr>
        <w:t>Şikâyetin anlam ve sonuçlarını anlayabilir durumda olmalıdır.</w:t>
      </w:r>
    </w:p>
    <w:p w:rsidR="00D3266C" w:rsidRDefault="00D3266C" w:rsidP="001F0D3F">
      <w:pPr>
        <w:autoSpaceDE w:val="0"/>
        <w:autoSpaceDN w:val="0"/>
        <w:adjustRightInd w:val="0"/>
        <w:spacing w:after="0" w:line="240" w:lineRule="auto"/>
        <w:rPr>
          <w:rFonts w:ascii="Times New Roman" w:hAnsi="Times New Roman" w:cs="Times New Roman"/>
        </w:rPr>
      </w:pPr>
      <w:r>
        <w:rPr>
          <w:rFonts w:ascii="Times New Roman,Bold" w:hAnsi="Times New Roman,Bold" w:cs="Times New Roman,Bold"/>
          <w:b/>
          <w:bCs/>
        </w:rPr>
        <w:t>Mağdur</w:t>
      </w:r>
      <w:r w:rsidR="001F0D3F">
        <w:rPr>
          <w:rFonts w:ascii="Times New Roman,Bold" w:hAnsi="Times New Roman,Bold" w:cs="Times New Roman,Bold"/>
          <w:b/>
          <w:bCs/>
        </w:rPr>
        <w:t>:</w:t>
      </w:r>
      <w:r w:rsidR="001F0D3F">
        <w:rPr>
          <w:rFonts w:ascii="Times New Roman" w:hAnsi="Times New Roman" w:cs="Times New Roman"/>
        </w:rPr>
        <w:t>Mağdur, suçtan doğrudan doğruya zarar gören kişidir.</w:t>
      </w:r>
    </w:p>
    <w:p w:rsidR="00D47552" w:rsidRPr="00D47552" w:rsidRDefault="00D47552" w:rsidP="00D47552">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 xml:space="preserve">Katılan: </w:t>
      </w:r>
      <w:r>
        <w:rPr>
          <w:rFonts w:ascii="Times New Roman" w:hAnsi="Times New Roman" w:cs="Times New Roman"/>
        </w:rPr>
        <w:t>Kamu davasına katılıp savcının yanında yer alan mağdura veya suçtan zarar gören</w:t>
      </w:r>
    </w:p>
    <w:p w:rsidR="001F0D3F" w:rsidRDefault="00D47552" w:rsidP="00D47552">
      <w:pPr>
        <w:autoSpaceDE w:val="0"/>
        <w:autoSpaceDN w:val="0"/>
        <w:adjustRightInd w:val="0"/>
        <w:spacing w:after="0" w:line="240" w:lineRule="auto"/>
        <w:rPr>
          <w:rFonts w:ascii="Times New Roman" w:hAnsi="Times New Roman" w:cs="Times New Roman"/>
        </w:rPr>
      </w:pPr>
      <w:r>
        <w:rPr>
          <w:rFonts w:ascii="Times New Roman" w:hAnsi="Times New Roman" w:cs="Times New Roman"/>
        </w:rPr>
        <w:t>kişiye denir.Katılanın rolü, savcıya yardım etmektir.</w:t>
      </w:r>
    </w:p>
    <w:p w:rsidR="008F26F7" w:rsidRDefault="008F26F7" w:rsidP="008F26F7">
      <w:pPr>
        <w:autoSpaceDE w:val="0"/>
        <w:autoSpaceDN w:val="0"/>
        <w:adjustRightInd w:val="0"/>
        <w:spacing w:after="0" w:line="240" w:lineRule="auto"/>
        <w:rPr>
          <w:rFonts w:ascii="Times New Roman" w:hAnsi="Times New Roman" w:cs="Times New Roman"/>
        </w:rPr>
      </w:pPr>
      <w:r>
        <w:rPr>
          <w:rFonts w:ascii="Times New Roman,Bold" w:hAnsi="Times New Roman,Bold" w:cs="Times New Roman,Bold"/>
          <w:b/>
          <w:bCs/>
        </w:rPr>
        <w:t xml:space="preserve">Suçtan zarar gören: </w:t>
      </w:r>
      <w:r>
        <w:rPr>
          <w:rFonts w:ascii="Times New Roman" w:hAnsi="Times New Roman" w:cs="Times New Roman"/>
        </w:rPr>
        <w:t>Hak ve menfaatleri zarar gören</w:t>
      </w:r>
      <w:r w:rsidR="0020667E">
        <w:rPr>
          <w:rFonts w:ascii="Times New Roman" w:hAnsi="Times New Roman" w:cs="Times New Roman"/>
        </w:rPr>
        <w:t xml:space="preserve"> </w:t>
      </w:r>
      <w:r>
        <w:rPr>
          <w:rFonts w:ascii="Times New Roman" w:hAnsi="Times New Roman" w:cs="Times New Roman"/>
        </w:rPr>
        <w:t>kişilerdir.Örneğin adam öldürme suçunda suçun mağduru maktul iken suçtan zarar gören maktulün geride kalan yakınlarıdır.</w:t>
      </w:r>
    </w:p>
    <w:p w:rsidR="008F26F7" w:rsidRDefault="003345D1" w:rsidP="008F26F7">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Cumhuriy</w:t>
      </w:r>
      <w:r>
        <w:rPr>
          <w:rFonts w:ascii="Times New Roman,Bold" w:hAnsi="Times New Roman,Bold" w:cs="Times New Roman,Bold"/>
          <w:b/>
          <w:bCs/>
          <w:sz w:val="24"/>
          <w:szCs w:val="24"/>
        </w:rPr>
        <w:t>et Başsavcılığı Görev ve Yetkileri:</w:t>
      </w:r>
    </w:p>
    <w:p w:rsidR="003345D1" w:rsidRDefault="003345D1" w:rsidP="003345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Mahkeme kuruluşu bulunan her il merkezi ve ilçede o il veya ilçenin adı ile anılan bir Cumhuriyet başsavcılığı kurulur. Cumhuriyet başsavcılığında, bir Cumhuriyet başsavcısı ve yeteri kadar Cumhuriyet savcısı bulunur.</w:t>
      </w:r>
    </w:p>
    <w:p w:rsidR="003345D1" w:rsidRDefault="003345D1" w:rsidP="003345D1">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Cumhuriyet başsavcılığının görevleri</w:t>
      </w:r>
    </w:p>
    <w:p w:rsidR="003345D1" w:rsidRDefault="003345D1" w:rsidP="003345D1">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Kamu davasının açılmasına yer olup olmadığına karar vermek üzere</w:t>
      </w:r>
    </w:p>
    <w:p w:rsidR="003345D1" w:rsidRDefault="003345D1" w:rsidP="003345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soruşturma yapmak veya yaptırmak,</w:t>
      </w:r>
    </w:p>
    <w:p w:rsidR="003345D1" w:rsidRDefault="003345D1" w:rsidP="003345D1">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Yargılama faaliyetlerini kamu adına izlemek, bunlara katılmak ve gerektiğinde kanun yollarına başvurmak,</w:t>
      </w:r>
    </w:p>
    <w:p w:rsidR="003345D1" w:rsidRDefault="003345D1" w:rsidP="003345D1">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Kesinleşen mahkeme kararlarının yerine getirilmesi ile ilgili işlemleri yapmak ve izlemek,</w:t>
      </w:r>
    </w:p>
    <w:p w:rsidR="003345D1" w:rsidRDefault="003345D1" w:rsidP="003345D1">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Kanunlarla verilen diğer görevleri yapmaktır.</w:t>
      </w:r>
    </w:p>
    <w:p w:rsidR="00995184" w:rsidRDefault="00995184" w:rsidP="00995184">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Bir suçun işlendiğini öğrenen Cumhuriyet savcısının görevi</w:t>
      </w:r>
    </w:p>
    <w:p w:rsidR="00995184" w:rsidRDefault="00995184" w:rsidP="00995184">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Cumhuriyet savcısı, ihbar veya başka bir suretle bir suçun işlendiği bir hâli öğrenir öğrenmez kamu davasını açmaya yer olup olmadığına karar vermek üzere araştı</w:t>
      </w:r>
      <w:r w:rsidR="00FC2C66">
        <w:rPr>
          <w:rFonts w:ascii="Times New Roman" w:hAnsi="Times New Roman" w:cs="Times New Roman"/>
        </w:rPr>
        <w:t xml:space="preserve">rmaya </w:t>
      </w:r>
      <w:r>
        <w:rPr>
          <w:rFonts w:ascii="Times New Roman" w:hAnsi="Times New Roman" w:cs="Times New Roman"/>
        </w:rPr>
        <w:t>başlar. Cumhuriyet savcısı, emrindeki adli kolluk gö</w:t>
      </w:r>
      <w:r w:rsidR="00FC2C66">
        <w:rPr>
          <w:rFonts w:ascii="Times New Roman" w:hAnsi="Times New Roman" w:cs="Times New Roman"/>
        </w:rPr>
        <w:t xml:space="preserve">revlileri </w:t>
      </w:r>
      <w:r>
        <w:rPr>
          <w:rFonts w:ascii="Times New Roman" w:hAnsi="Times New Roman" w:cs="Times New Roman"/>
        </w:rPr>
        <w:t xml:space="preserve">marifetiyle, </w:t>
      </w:r>
      <w:r w:rsidR="00FC2C66">
        <w:rPr>
          <w:rFonts w:ascii="Times New Roman" w:hAnsi="Times New Roman" w:cs="Times New Roman"/>
        </w:rPr>
        <w:t xml:space="preserve">delilleri toplayarak  </w:t>
      </w:r>
      <w:r>
        <w:rPr>
          <w:rFonts w:ascii="Times New Roman" w:hAnsi="Times New Roman" w:cs="Times New Roman"/>
        </w:rPr>
        <w:t>muhafaza altına almakla ve şüphelinin haklarını korumakla yükümlüdür.</w:t>
      </w:r>
    </w:p>
    <w:p w:rsidR="004C5529" w:rsidRDefault="004C5529" w:rsidP="00995184">
      <w:pPr>
        <w:autoSpaceDE w:val="0"/>
        <w:autoSpaceDN w:val="0"/>
        <w:adjustRightInd w:val="0"/>
        <w:spacing w:after="0" w:line="240" w:lineRule="auto"/>
        <w:rPr>
          <w:rFonts w:ascii="Times New Roman" w:hAnsi="Times New Roman" w:cs="Times New Roman"/>
        </w:rPr>
      </w:pPr>
      <w:r>
        <w:rPr>
          <w:rFonts w:ascii="Times New Roman,Bold" w:hAnsi="Times New Roman,Bold" w:cs="Times New Roman,Bold"/>
          <w:b/>
          <w:bCs/>
        </w:rPr>
        <w:t>Cumhuriyet savcısının yetkisi</w:t>
      </w:r>
    </w:p>
    <w:p w:rsidR="004C5529" w:rsidRDefault="004C5529" w:rsidP="004C55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Suça konu olay ile ilgili soruşturmayı başlatmaya ve kamu davasını açmaya hangi adliyede görevli Cumhuriyet savcıları tarafından bakılacağının belirlenmesine </w:t>
      </w:r>
      <w:r w:rsidRPr="004C5529">
        <w:rPr>
          <w:rFonts w:ascii="Times New Roman" w:hAnsi="Times New Roman" w:cs="Times New Roman"/>
          <w:u w:val="single"/>
        </w:rPr>
        <w:t>yetki</w:t>
      </w:r>
      <w:r>
        <w:rPr>
          <w:rFonts w:ascii="Times New Roman" w:hAnsi="Times New Roman" w:cs="Times New Roman"/>
        </w:rPr>
        <w:t>, bunu düzenleyen kurallarına da yetki (salahiyet) kuralları denir.</w:t>
      </w:r>
    </w:p>
    <w:p w:rsidR="004C5529" w:rsidRDefault="00DA4DBB" w:rsidP="004C5529">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Cumhuriyet Başsavcılığı Büroları ve İdari Birimler</w:t>
      </w:r>
    </w:p>
    <w:p w:rsidR="00466F3F" w:rsidRPr="00466F3F" w:rsidRDefault="00466F3F" w:rsidP="00DA4DBB">
      <w:pPr>
        <w:autoSpaceDE w:val="0"/>
        <w:autoSpaceDN w:val="0"/>
        <w:adjustRightInd w:val="0"/>
        <w:spacing w:after="0" w:line="240" w:lineRule="auto"/>
        <w:rPr>
          <w:rFonts w:ascii="Times New Roman,Bold" w:hAnsi="Times New Roman,Bold" w:cs="Times New Roman,Bold"/>
          <w:bCs/>
        </w:rPr>
      </w:pPr>
      <w:r w:rsidRPr="00466F3F">
        <w:rPr>
          <w:rFonts w:ascii="Times New Roman,Bold" w:hAnsi="Times New Roman,Bold" w:cs="Times New Roman,Bold"/>
          <w:bCs/>
        </w:rPr>
        <w:t>Cumhuriyet Başsavcılığı Bürolarından bazıları şunlardır:</w:t>
      </w:r>
    </w:p>
    <w:p w:rsidR="00DA4DBB" w:rsidRPr="00DA4DBB" w:rsidRDefault="00DA4DBB" w:rsidP="00DA4DBB">
      <w:pPr>
        <w:autoSpaceDE w:val="0"/>
        <w:autoSpaceDN w:val="0"/>
        <w:adjustRightInd w:val="0"/>
        <w:spacing w:after="0" w:line="240" w:lineRule="auto"/>
        <w:rPr>
          <w:rFonts w:ascii="Times New Roman,Bold" w:hAnsi="Times New Roman,Bold" w:cs="Times New Roman,Bold"/>
          <w:b/>
          <w:bCs/>
          <w:u w:val="single"/>
        </w:rPr>
      </w:pPr>
      <w:r w:rsidRPr="00DA4DBB">
        <w:rPr>
          <w:rFonts w:ascii="Times New Roman,Bold" w:hAnsi="Times New Roman,Bold" w:cs="Times New Roman,Bold"/>
          <w:b/>
          <w:bCs/>
          <w:u w:val="single"/>
        </w:rPr>
        <w:t>Soruşturma bürosu</w:t>
      </w:r>
    </w:p>
    <w:p w:rsidR="00DA4DBB" w:rsidRDefault="00DA4DBB" w:rsidP="00DA4DBB">
      <w:pPr>
        <w:autoSpaceDE w:val="0"/>
        <w:autoSpaceDN w:val="0"/>
        <w:adjustRightInd w:val="0"/>
        <w:spacing w:after="0" w:line="240" w:lineRule="auto"/>
        <w:rPr>
          <w:rFonts w:ascii="Times New Roman" w:hAnsi="Times New Roman" w:cs="Times New Roman"/>
        </w:rPr>
      </w:pPr>
      <w:r>
        <w:rPr>
          <w:rFonts w:ascii="Times New Roman" w:hAnsi="Times New Roman" w:cs="Times New Roman"/>
        </w:rPr>
        <w:t>Görevleri genel suç soruşturmalarını yürütmektir (Özel büroların görevleri dışında kalan suçlar).</w:t>
      </w:r>
    </w:p>
    <w:p w:rsidR="00566ED5" w:rsidRDefault="00566ED5" w:rsidP="00566ED5">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Müracaat bürosu</w:t>
      </w:r>
    </w:p>
    <w:p w:rsidR="00DA4DBB" w:rsidRDefault="00566ED5" w:rsidP="00566E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Suçtan zarar gören kişilerin doğrudan Cumhuriyet başsavcılıklarına gelmeleri hâlinde bu kişilerin şikâyetlerinin soruşturma defterine kayıt edilmesidir.Kolluktan gelen mevcutlu soruşturma evrakı, ikmalen gönderilen soruşturma evrakı, kamu kurumları tarafından gönderilen suç duyurusu yazılarını soruşturma defterine kayıt edilmesi görevini yürütürler.</w:t>
      </w:r>
    </w:p>
    <w:p w:rsidR="0010346D" w:rsidRDefault="0010346D" w:rsidP="0010346D">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Ön ödeme</w:t>
      </w:r>
      <w:r>
        <w:rPr>
          <w:rFonts w:ascii="Times New Roman" w:hAnsi="Times New Roman" w:cs="Times New Roman"/>
          <w:b/>
          <w:bCs/>
        </w:rPr>
        <w:t>-</w:t>
      </w:r>
      <w:r>
        <w:rPr>
          <w:rFonts w:ascii="Times New Roman,Bold" w:hAnsi="Times New Roman,Bold" w:cs="Times New Roman,Bold"/>
          <w:b/>
          <w:bCs/>
        </w:rPr>
        <w:t>kabahatler bürosu</w:t>
      </w:r>
    </w:p>
    <w:p w:rsidR="0010346D" w:rsidRDefault="0010346D" w:rsidP="001034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Ön ödemeye tabi suçlar ile Kabahatler Kanunu’na tabi eylemlerle ilgili soruşturmaları yürütmek,</w:t>
      </w:r>
    </w:p>
    <w:p w:rsidR="0010346D" w:rsidRDefault="0010346D" w:rsidP="0010346D">
      <w:pPr>
        <w:autoSpaceDE w:val="0"/>
        <w:autoSpaceDN w:val="0"/>
        <w:adjustRightInd w:val="0"/>
        <w:spacing w:after="0" w:line="240" w:lineRule="auto"/>
        <w:rPr>
          <w:rFonts w:ascii="Times New Roman" w:hAnsi="Times New Roman" w:cs="Times New Roman"/>
          <w:b/>
          <w:bCs/>
        </w:rPr>
      </w:pPr>
      <w:r>
        <w:rPr>
          <w:rFonts w:ascii="Times New Roman,Bold" w:hAnsi="Times New Roman,Bold" w:cs="Times New Roman,Bold"/>
          <w:b/>
          <w:bCs/>
        </w:rPr>
        <w:t>Uzlaştırma büro</w:t>
      </w:r>
      <w:r>
        <w:rPr>
          <w:rFonts w:ascii="Times New Roman" w:hAnsi="Times New Roman" w:cs="Times New Roman"/>
          <w:b/>
          <w:bCs/>
        </w:rPr>
        <w:t>su</w:t>
      </w:r>
    </w:p>
    <w:p w:rsidR="0010346D" w:rsidRDefault="0010346D" w:rsidP="001034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Türk Ceza Kanunu’nda uzlaşma hükümlerine tabi olan suçlarda tarafları uzlaştırma konusunda bilgilendirmek, gereğinde tarafları uzlaştırmak,</w:t>
      </w:r>
    </w:p>
    <w:p w:rsidR="00BF4281" w:rsidRDefault="00BF4281" w:rsidP="00BF4281">
      <w:pPr>
        <w:autoSpaceDE w:val="0"/>
        <w:autoSpaceDN w:val="0"/>
        <w:adjustRightInd w:val="0"/>
        <w:spacing w:after="0" w:line="240" w:lineRule="auto"/>
        <w:rPr>
          <w:rFonts w:ascii="Times New Roman,Bold" w:hAnsi="Times New Roman,Bold" w:cs="Times New Roman,Bold"/>
          <w:b/>
          <w:bCs/>
        </w:rPr>
      </w:pPr>
      <w:r>
        <w:rPr>
          <w:rFonts w:ascii="Times New Roman" w:hAnsi="Times New Roman" w:cs="Times New Roman"/>
          <w:b/>
          <w:bCs/>
        </w:rPr>
        <w:t xml:space="preserve">Kamu </w:t>
      </w:r>
      <w:r>
        <w:rPr>
          <w:rFonts w:ascii="Times New Roman,Bold" w:hAnsi="Times New Roman,Bold" w:cs="Times New Roman,Bold"/>
          <w:b/>
          <w:bCs/>
        </w:rPr>
        <w:t>görevlileri bürosu</w:t>
      </w:r>
    </w:p>
    <w:p w:rsidR="00BF4281" w:rsidRDefault="00BF4281" w:rsidP="00BF42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Kamu görevlilerinin görevleriyle ilgili suçlarına ilişkin soruşturmalarını yürütmek </w:t>
      </w:r>
    </w:p>
    <w:p w:rsidR="007448DB" w:rsidRDefault="007448DB" w:rsidP="00BF4281">
      <w:pPr>
        <w:autoSpaceDE w:val="0"/>
        <w:autoSpaceDN w:val="0"/>
        <w:adjustRightInd w:val="0"/>
        <w:spacing w:after="0" w:line="240" w:lineRule="auto"/>
        <w:rPr>
          <w:rFonts w:ascii="Times New Roman" w:hAnsi="Times New Roman" w:cs="Times New Roman"/>
        </w:rPr>
      </w:pPr>
    </w:p>
    <w:p w:rsidR="007448DB" w:rsidRDefault="007448DB" w:rsidP="007448DB">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Terör ve organize suçlar bürosu</w:t>
      </w:r>
    </w:p>
    <w:p w:rsidR="007448DB" w:rsidRDefault="007448DB" w:rsidP="007448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Terör suçları ve örgütlü olarak işlenen suçlarla ilgili soruşturmaları yapmak,</w:t>
      </w:r>
    </w:p>
    <w:p w:rsidR="007448DB" w:rsidRDefault="007448DB" w:rsidP="007448DB">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lastRenderedPageBreak/>
        <w:t>Çek suçları bürosu</w:t>
      </w:r>
    </w:p>
    <w:p w:rsidR="007448DB" w:rsidRDefault="007448DB" w:rsidP="007448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Çek Kanunu’nda düzenlenen suçlarla ilgili soruşturmaları yapmak,</w:t>
      </w:r>
    </w:p>
    <w:p w:rsidR="007448DB" w:rsidRDefault="007448DB" w:rsidP="007448DB">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Çocuk bürosu</w:t>
      </w:r>
    </w:p>
    <w:p w:rsidR="007448DB" w:rsidRDefault="007448DB" w:rsidP="007448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Çocuk Koruma Kanunu’ndan doğan suçların soruşturmalarını yapmak,</w:t>
      </w:r>
    </w:p>
    <w:p w:rsidR="007448DB" w:rsidRDefault="007448DB" w:rsidP="007448DB">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Basın bürosu</w:t>
      </w:r>
    </w:p>
    <w:p w:rsidR="007448DB" w:rsidRDefault="007448DB" w:rsidP="007448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Basın yoluyla işlenen suçların soruşturmalarını yapmak</w:t>
      </w:r>
    </w:p>
    <w:p w:rsidR="00466F3F" w:rsidRDefault="00466F3F" w:rsidP="007448DB">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Adli Kolluk Görev ve Yetkileri:</w:t>
      </w:r>
    </w:p>
    <w:p w:rsidR="00466F3F" w:rsidRDefault="00466F3F" w:rsidP="00466F3F">
      <w:pPr>
        <w:autoSpaceDE w:val="0"/>
        <w:autoSpaceDN w:val="0"/>
        <w:adjustRightInd w:val="0"/>
        <w:spacing w:after="0" w:line="240" w:lineRule="auto"/>
        <w:rPr>
          <w:rFonts w:ascii="Times New Roman" w:hAnsi="Times New Roman" w:cs="Times New Roman"/>
        </w:rPr>
      </w:pPr>
      <w:r w:rsidRPr="00466F3F">
        <w:rPr>
          <w:rFonts w:ascii="Times New Roman" w:hAnsi="Times New Roman" w:cs="Times New Roman"/>
          <w:u w:val="single"/>
        </w:rPr>
        <w:t>Adli kolluk,</w:t>
      </w:r>
      <w:r>
        <w:rPr>
          <w:rFonts w:ascii="Times New Roman" w:hAnsi="Times New Roman" w:cs="Times New Roman"/>
        </w:rPr>
        <w:t xml:space="preserve"> soruşturmaları yürüten muhakkikin emrinde görev yapan, soruşturmanın</w:t>
      </w:r>
    </w:p>
    <w:p w:rsidR="00466F3F" w:rsidRDefault="00466F3F" w:rsidP="00466F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sıhhatli biçimde yürütülmesini temin eden görevlilerdir.</w:t>
      </w:r>
    </w:p>
    <w:p w:rsidR="00466F3F" w:rsidRDefault="00466F3F" w:rsidP="00466F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Soruşturma işlemleri, Cumhuriyet savcısının emir ve talimatları doğrultusunda</w:t>
      </w:r>
    </w:p>
    <w:p w:rsidR="00466F3F" w:rsidRDefault="00466F3F" w:rsidP="00466F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öncelikle adli kolluğa yaptırılır. Cumhuriyet savcısı, adli kolluk görevlilerine emirleri yazılı; acele hâllerde, sözlü olarak verir.Cumhuriyet başsavcılığına yapılan bütün suç ihbarlarının, müracaatların, şikâyetlerin ilk kabul edildiği yer müracaat kalemidir</w:t>
      </w:r>
    </w:p>
    <w:p w:rsidR="00466F3F" w:rsidRDefault="00466F3F" w:rsidP="00466F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Yurt dışında işlenip ülkede takibi gereken suçlar hakkında Türkiye’nin elçilik ve</w:t>
      </w:r>
    </w:p>
    <w:p w:rsidR="00466F3F" w:rsidRDefault="00466F3F" w:rsidP="00466F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konsolosluklarına da ihbarda veya şikâyette bulunulabilir.</w:t>
      </w:r>
    </w:p>
    <w:p w:rsidR="00E72F20" w:rsidRDefault="00E72F20" w:rsidP="00466F3F">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Uzlaşma ve Uzlaştırmacı:</w:t>
      </w:r>
    </w:p>
    <w:p w:rsidR="00E72F20" w:rsidRDefault="00E72F20" w:rsidP="00E72F20">
      <w:pPr>
        <w:autoSpaceDE w:val="0"/>
        <w:autoSpaceDN w:val="0"/>
        <w:adjustRightInd w:val="0"/>
        <w:spacing w:after="0" w:line="240" w:lineRule="auto"/>
        <w:rPr>
          <w:rFonts w:ascii="Times New Roman" w:hAnsi="Times New Roman" w:cs="Times New Roman"/>
        </w:rPr>
      </w:pPr>
      <w:r w:rsidRPr="00E72F20">
        <w:rPr>
          <w:rFonts w:ascii="Times New Roman" w:hAnsi="Times New Roman" w:cs="Times New Roman"/>
          <w:u w:val="single"/>
        </w:rPr>
        <w:t>Uzlaşma,</w:t>
      </w:r>
      <w:r>
        <w:rPr>
          <w:rFonts w:ascii="Times New Roman" w:hAnsi="Times New Roman" w:cs="Times New Roman"/>
        </w:rPr>
        <w:t xml:space="preserve"> mağdur ve failin, özgür iradeleriyle kabul etmeleri hâlinde, tarafsız bir üçüncü kişinin yardımıyla, suçtan ortaya çıkan sorunların çözümüne aktif olarak katıldıkları bir süreçtir. Uzlaşmaya katılım her iki taraf için de tamamen gönüllüdür ve süreçte gizlilik ilkesi esastır.</w:t>
      </w:r>
    </w:p>
    <w:p w:rsidR="00E72F20" w:rsidRDefault="009F2296" w:rsidP="009F2296">
      <w:pPr>
        <w:autoSpaceDE w:val="0"/>
        <w:autoSpaceDN w:val="0"/>
        <w:adjustRightInd w:val="0"/>
        <w:spacing w:after="0" w:line="240" w:lineRule="auto"/>
        <w:rPr>
          <w:rFonts w:ascii="Times New Roman" w:hAnsi="Times New Roman" w:cs="Times New Roman"/>
        </w:rPr>
      </w:pPr>
      <w:r w:rsidRPr="004A7C2C">
        <w:rPr>
          <w:rFonts w:ascii="Times New Roman" w:hAnsi="Times New Roman" w:cs="Times New Roman"/>
          <w:u w:val="single"/>
        </w:rPr>
        <w:t>Uzlaştırmacı</w:t>
      </w:r>
      <w:r>
        <w:rPr>
          <w:rFonts w:ascii="Times New Roman" w:hAnsi="Times New Roman" w:cs="Times New Roman"/>
        </w:rPr>
        <w:t xml:space="preserve"> olarak görevlendirilecek kişilerin görevlerine başlamadan ö</w:t>
      </w:r>
      <w:r w:rsidR="004A7C2C">
        <w:rPr>
          <w:rFonts w:ascii="Times New Roman" w:hAnsi="Times New Roman" w:cs="Times New Roman"/>
        </w:rPr>
        <w:t xml:space="preserve">nce </w:t>
      </w:r>
      <w:r>
        <w:rPr>
          <w:rFonts w:ascii="Times New Roman" w:hAnsi="Times New Roman" w:cs="Times New Roman"/>
        </w:rPr>
        <w:t>uzlaştırmacı eğitimi vermeye yetkili kurumlar tarafından eğitim almaları ve görev yaptıklarısürece eğitime tâbi tutulmaları sağlanır</w:t>
      </w:r>
      <w:r w:rsidR="004A7C2C">
        <w:rPr>
          <w:rFonts w:ascii="Times New Roman" w:hAnsi="Times New Roman" w:cs="Times New Roman"/>
        </w:rPr>
        <w:t>.</w:t>
      </w:r>
    </w:p>
    <w:p w:rsidR="00610E6D" w:rsidRDefault="00610E6D" w:rsidP="00610E6D">
      <w:pPr>
        <w:autoSpaceDE w:val="0"/>
        <w:autoSpaceDN w:val="0"/>
        <w:adjustRightInd w:val="0"/>
        <w:spacing w:after="0" w:line="240" w:lineRule="auto"/>
        <w:rPr>
          <w:rFonts w:ascii="Times New Roman,Bold" w:hAnsi="Times New Roman,Bold" w:cs="Times New Roman,Bold"/>
          <w:b/>
          <w:bCs/>
          <w:sz w:val="32"/>
          <w:szCs w:val="32"/>
        </w:rPr>
      </w:pPr>
      <w:r>
        <w:rPr>
          <w:rFonts w:ascii="Times New Roman,Bold" w:hAnsi="Times New Roman,Bold" w:cs="Times New Roman,Bold"/>
          <w:b/>
          <w:bCs/>
          <w:sz w:val="32"/>
          <w:szCs w:val="32"/>
        </w:rPr>
        <w:t>SORUŞTURMA YAZIŞMALARI</w:t>
      </w:r>
    </w:p>
    <w:p w:rsidR="004A7C2C" w:rsidRDefault="00610E6D" w:rsidP="00610E6D">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Ceza Hukuku Temel Kavramları</w:t>
      </w:r>
    </w:p>
    <w:p w:rsidR="003B75B8" w:rsidRDefault="003B75B8" w:rsidP="003B75B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Ara karar</w:t>
      </w:r>
    </w:p>
    <w:p w:rsidR="003B75B8" w:rsidRDefault="003B75B8" w:rsidP="003B75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Son hüküm olmayıp hükme giden yolda duruşma sırasında veya duruşma aralarında</w:t>
      </w:r>
    </w:p>
    <w:p w:rsidR="003B75B8" w:rsidRDefault="003B75B8" w:rsidP="003B75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verilen kararlara veya yardımcı kararlara denir.Duruşma sırasında duruşmanın ileri bir tarihe ertelenmesi birer ara karardır.</w:t>
      </w:r>
      <w:r w:rsidR="002F383A">
        <w:rPr>
          <w:rFonts w:ascii="Times New Roman" w:hAnsi="Times New Roman" w:cs="Times New Roman"/>
        </w:rPr>
        <w:t xml:space="preserve"> Ara kararlara karşı “itiraz” yoluna gidilebilir fakat “temyiz” yoluna gidilemez.</w:t>
      </w:r>
    </w:p>
    <w:p w:rsidR="002F383A" w:rsidRPr="008F26F7" w:rsidRDefault="002F383A" w:rsidP="002F383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Karar: TCK. </w:t>
      </w:r>
      <w:r>
        <w:rPr>
          <w:rFonts w:ascii="Times New Roman" w:hAnsi="Times New Roman" w:cs="Times New Roman"/>
        </w:rPr>
        <w:t>hüküm ve karar ayrımını yapmıştır.“Duruşmanın sona erdiği açıklandıktan sonra hüküm verilir. Beraat,mahkûmiyet, davanın reddi ve düşmesi kararı hükümdür.Burada sayılanlar dışındaki tüm hâkim ve mahkeme kararları karardır</w:t>
      </w:r>
    </w:p>
    <w:p w:rsidR="00466F3F" w:rsidRDefault="002F383A" w:rsidP="002F383A">
      <w:pPr>
        <w:autoSpaceDE w:val="0"/>
        <w:autoSpaceDN w:val="0"/>
        <w:adjustRightInd w:val="0"/>
        <w:spacing w:after="0" w:line="240" w:lineRule="auto"/>
        <w:rPr>
          <w:rFonts w:ascii="Times New Roman" w:hAnsi="Times New Roman" w:cs="Times New Roman"/>
        </w:rPr>
      </w:pPr>
      <w:r w:rsidRPr="002F383A">
        <w:rPr>
          <w:rFonts w:ascii="Times New Roman" w:hAnsi="Times New Roman" w:cs="Times New Roman"/>
          <w:u w:val="single"/>
        </w:rPr>
        <w:t>Son karar (hüküm)</w:t>
      </w:r>
      <w:r>
        <w:rPr>
          <w:rFonts w:ascii="Times New Roman" w:hAnsi="Times New Roman" w:cs="Times New Roman"/>
        </w:rPr>
        <w:t xml:space="preserve"> mahkemenin duruşma sonunda verdiği ve uyuşmazlığı çözen, birinci derece yargılamayı sona erdiren karardır.</w:t>
      </w:r>
    </w:p>
    <w:p w:rsidR="00717221" w:rsidRDefault="00717221" w:rsidP="0071722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Talimat</w:t>
      </w:r>
    </w:p>
    <w:p w:rsidR="005D0E29" w:rsidRDefault="00717221" w:rsidP="005D0E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Talimat, kelime anlamı bir iş hakkında hareket tarzını bildiren emir anlamına gelir.</w:t>
      </w:r>
      <w:r w:rsidR="005D0E29">
        <w:rPr>
          <w:rFonts w:ascii="Times New Roman" w:hAnsi="Times New Roman" w:cs="Times New Roman"/>
        </w:rPr>
        <w:t>Örneğin, haciz</w:t>
      </w:r>
    </w:p>
    <w:p w:rsidR="002F383A" w:rsidRDefault="005D0E29" w:rsidP="005D0E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talimatı,</w:t>
      </w:r>
    </w:p>
    <w:p w:rsidR="005D0E29" w:rsidRDefault="005D0E29" w:rsidP="005D0E29">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Müzekkere</w:t>
      </w:r>
    </w:p>
    <w:p w:rsidR="005D0E29" w:rsidRDefault="005D0E29" w:rsidP="005D0E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Yargılama makamının, bir kararın yerine getirilmesi konusunda belli bir makama yazdığı yazıya denir.</w:t>
      </w:r>
    </w:p>
    <w:p w:rsidR="00EA2897" w:rsidRDefault="00EA2897" w:rsidP="00EA28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Müzekkere, kurumlar arasında bilgi alışverişinin sağlanması ve o bilgiler neticesinde   gerekli işlemlerin tatbik edilebilmesi için kurumların birbirlerine yazmış oldukları yazışmalardır</w:t>
      </w:r>
    </w:p>
    <w:p w:rsidR="005D0E29" w:rsidRDefault="00352E29" w:rsidP="00352E29">
      <w:pPr>
        <w:autoSpaceDE w:val="0"/>
        <w:autoSpaceDN w:val="0"/>
        <w:adjustRightInd w:val="0"/>
        <w:spacing w:after="0" w:line="240" w:lineRule="auto"/>
        <w:rPr>
          <w:rFonts w:ascii="Times New Roman" w:hAnsi="Times New Roman" w:cs="Times New Roman"/>
        </w:rPr>
      </w:pPr>
      <w:r w:rsidRPr="00352E29">
        <w:rPr>
          <w:rFonts w:ascii="Times New Roman" w:hAnsi="Times New Roman" w:cs="Times New Roman"/>
          <w:b/>
        </w:rPr>
        <w:t>Tekid Müzekkeresi:</w:t>
      </w:r>
      <w:r>
        <w:rPr>
          <w:rFonts w:ascii="Times New Roman" w:hAnsi="Times New Roman" w:cs="Times New Roman"/>
        </w:rPr>
        <w:t>Müzekkereye cevap verilmediğinde uyarı mahiyetinde yazılan müzekkereye tekid müzekkeresi denir.</w:t>
      </w:r>
    </w:p>
    <w:p w:rsidR="002D1356" w:rsidRDefault="002D1356" w:rsidP="002D1356">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Talimat Üzerine İfade Alma</w:t>
      </w:r>
    </w:p>
    <w:p w:rsidR="00EA2897" w:rsidRDefault="002D1356" w:rsidP="002D13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İfade alma; şüphelinin kolluk görevlileri veya Cumhuriyet savcısı tarafından soruşturma konusu suçla ilgili olarak dinlenmesidir.</w:t>
      </w:r>
    </w:p>
    <w:p w:rsidR="00AE70DD" w:rsidRDefault="00AE70DD" w:rsidP="00AE70DD">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Tebligat İşlemleri</w:t>
      </w:r>
    </w:p>
    <w:p w:rsidR="00AE70DD" w:rsidRDefault="00AE70DD" w:rsidP="00AE70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Tebligat yürütülen hukuki işlemlerin, ilgililere ve yetkili kılınmış merciler tarafından</w:t>
      </w:r>
    </w:p>
    <w:p w:rsidR="002D1356" w:rsidRDefault="00AE70DD" w:rsidP="00AE70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bildirilmesidir.</w:t>
      </w:r>
    </w:p>
    <w:p w:rsidR="00AE70DD" w:rsidRDefault="00AE70DD" w:rsidP="00AE70DD">
      <w:pPr>
        <w:autoSpaceDE w:val="0"/>
        <w:autoSpaceDN w:val="0"/>
        <w:adjustRightInd w:val="0"/>
        <w:spacing w:after="0" w:line="240" w:lineRule="auto"/>
        <w:rPr>
          <w:rFonts w:ascii="Times New Roman" w:hAnsi="Times New Roman" w:cs="Times New Roman"/>
        </w:rPr>
      </w:pPr>
    </w:p>
    <w:p w:rsidR="00AE70DD" w:rsidRDefault="00AE70DD" w:rsidP="00AE70DD">
      <w:pPr>
        <w:autoSpaceDE w:val="0"/>
        <w:autoSpaceDN w:val="0"/>
        <w:adjustRightInd w:val="0"/>
        <w:spacing w:after="0" w:line="240" w:lineRule="auto"/>
        <w:rPr>
          <w:rFonts w:ascii="Times New Roman,Bold" w:hAnsi="Times New Roman,Bold" w:cs="Times New Roman,Bold"/>
          <w:b/>
          <w:bCs/>
          <w:sz w:val="28"/>
          <w:szCs w:val="28"/>
        </w:rPr>
      </w:pPr>
      <w:r>
        <w:rPr>
          <w:rFonts w:ascii="Times New Roman" w:hAnsi="Times New Roman" w:cs="Times New Roman"/>
          <w:b/>
          <w:bCs/>
          <w:sz w:val="28"/>
          <w:szCs w:val="28"/>
        </w:rPr>
        <w:t xml:space="preserve">Ceza Hukuku Temel </w:t>
      </w:r>
      <w:r>
        <w:rPr>
          <w:rFonts w:ascii="Times New Roman,Bold" w:hAnsi="Times New Roman,Bold" w:cs="Times New Roman,Bold"/>
          <w:b/>
          <w:bCs/>
          <w:sz w:val="28"/>
          <w:szCs w:val="28"/>
        </w:rPr>
        <w:t>Kavramları</w:t>
      </w:r>
    </w:p>
    <w:p w:rsidR="00AE70DD" w:rsidRDefault="00AE70DD" w:rsidP="00AE70DD">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Suç</w:t>
      </w:r>
    </w:p>
    <w:p w:rsidR="00AE70DD" w:rsidRDefault="00AE70DD" w:rsidP="00AE70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İnsanın ceza hukukunca yasaklanan fiilleridir. Hatta çoğu kez, suç, ceza kanununun</w:t>
      </w:r>
    </w:p>
    <w:p w:rsidR="00AE70DD" w:rsidRDefault="00AE70DD" w:rsidP="00AE70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ihlali olarak tanımlanmaktadır.</w:t>
      </w:r>
    </w:p>
    <w:p w:rsidR="00AE70DD" w:rsidRDefault="00AE70DD" w:rsidP="00AE70DD">
      <w:pPr>
        <w:autoSpaceDE w:val="0"/>
        <w:autoSpaceDN w:val="0"/>
        <w:adjustRightInd w:val="0"/>
        <w:spacing w:after="0" w:line="240" w:lineRule="auto"/>
        <w:rPr>
          <w:rFonts w:ascii="Times New Roman" w:hAnsi="Times New Roman" w:cs="Times New Roman"/>
          <w:b/>
          <w:bCs/>
        </w:rPr>
      </w:pPr>
      <w:r>
        <w:rPr>
          <w:rFonts w:ascii="Wingdings" w:hAnsi="Wingdings" w:cs="Wingdings"/>
        </w:rPr>
        <w:t></w:t>
      </w:r>
      <w:r>
        <w:rPr>
          <w:rFonts w:ascii="Wingdings" w:hAnsi="Wingdings" w:cs="Wingdings"/>
        </w:rPr>
        <w:t></w:t>
      </w:r>
      <w:r>
        <w:rPr>
          <w:rFonts w:ascii="Times New Roman" w:hAnsi="Times New Roman" w:cs="Times New Roman"/>
          <w:b/>
          <w:bCs/>
        </w:rPr>
        <w:t>Ceza</w:t>
      </w:r>
    </w:p>
    <w:p w:rsidR="00AE70DD" w:rsidRDefault="00AE70DD" w:rsidP="00AE70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Toplumca değer verilen yararların önemli derecede ihlaline karşı devletin öngördüğü</w:t>
      </w:r>
    </w:p>
    <w:p w:rsidR="00AE70DD" w:rsidRDefault="00AE70DD" w:rsidP="00AE70D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yaptırımdır.</w:t>
      </w:r>
    </w:p>
    <w:p w:rsidR="00AE70DD" w:rsidRDefault="00AE70DD" w:rsidP="00AE70DD">
      <w:pPr>
        <w:autoSpaceDE w:val="0"/>
        <w:autoSpaceDN w:val="0"/>
        <w:adjustRightInd w:val="0"/>
        <w:spacing w:after="0" w:line="240" w:lineRule="auto"/>
        <w:rPr>
          <w:rFonts w:ascii="Times New Roman" w:hAnsi="Times New Roman" w:cs="Times New Roman"/>
          <w:b/>
          <w:bCs/>
        </w:rPr>
      </w:pPr>
      <w:r>
        <w:rPr>
          <w:rFonts w:ascii="Wingdings" w:hAnsi="Wingdings" w:cs="Wingdings"/>
        </w:rPr>
        <w:t></w:t>
      </w:r>
      <w:r>
        <w:rPr>
          <w:rFonts w:ascii="Wingdings" w:hAnsi="Wingdings" w:cs="Wingdings"/>
        </w:rPr>
        <w:t></w:t>
      </w:r>
      <w:r>
        <w:rPr>
          <w:rFonts w:ascii="Times New Roman" w:hAnsi="Times New Roman" w:cs="Times New Roman"/>
          <w:b/>
          <w:bCs/>
        </w:rPr>
        <w:t>Kast</w:t>
      </w:r>
    </w:p>
    <w:p w:rsidR="00AE70DD" w:rsidRDefault="00AE70DD" w:rsidP="00AE70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Suçun bilerek ve istenerek işlenmesidir.</w:t>
      </w:r>
    </w:p>
    <w:p w:rsidR="00AE70DD" w:rsidRDefault="00AE70DD" w:rsidP="00AE70DD">
      <w:pPr>
        <w:autoSpaceDE w:val="0"/>
        <w:autoSpaceDN w:val="0"/>
        <w:adjustRightInd w:val="0"/>
        <w:spacing w:after="0" w:line="240" w:lineRule="auto"/>
        <w:rPr>
          <w:rFonts w:ascii="Times New Roman" w:hAnsi="Times New Roman" w:cs="Times New Roman"/>
          <w:b/>
          <w:bCs/>
        </w:rPr>
      </w:pPr>
      <w:r>
        <w:rPr>
          <w:rFonts w:ascii="Wingdings" w:hAnsi="Wingdings" w:cs="Wingdings"/>
        </w:rPr>
        <w:t></w:t>
      </w:r>
      <w:r>
        <w:rPr>
          <w:rFonts w:ascii="Wingdings" w:hAnsi="Wingdings" w:cs="Wingdings"/>
        </w:rPr>
        <w:t></w:t>
      </w:r>
      <w:r>
        <w:rPr>
          <w:rFonts w:ascii="Times New Roman" w:hAnsi="Times New Roman" w:cs="Times New Roman"/>
          <w:b/>
          <w:bCs/>
        </w:rPr>
        <w:t>Taksir</w:t>
      </w:r>
    </w:p>
    <w:p w:rsidR="00AE70DD" w:rsidRDefault="00AE70DD" w:rsidP="00AE70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Dikkatsizlik, özensizlik, kusur, ihmal ve tedbirsizlikten dolayı</w:t>
      </w:r>
      <w:r w:rsidR="00B06DBB">
        <w:rPr>
          <w:rFonts w:ascii="Times New Roman" w:hAnsi="Times New Roman" w:cs="Times New Roman"/>
        </w:rPr>
        <w:t xml:space="preserve"> fiilin neticesinin </w:t>
      </w:r>
      <w:r>
        <w:rPr>
          <w:rFonts w:ascii="Times New Roman" w:hAnsi="Times New Roman" w:cs="Times New Roman"/>
        </w:rPr>
        <w:t>öngörülmeyerek suç işlenmesidir.</w:t>
      </w:r>
    </w:p>
    <w:p w:rsidR="00AE70DD" w:rsidRDefault="00AE70DD" w:rsidP="00AE70DD">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Suça teşebbüs</w:t>
      </w:r>
    </w:p>
    <w:p w:rsidR="00AE70DD" w:rsidRDefault="00AE70DD" w:rsidP="00AE70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Kişi, işlemeyi kastettiği bir suçu işlemeye başlayı</w:t>
      </w:r>
      <w:r w:rsidR="00B06DBB">
        <w:rPr>
          <w:rFonts w:ascii="Times New Roman" w:hAnsi="Times New Roman" w:cs="Times New Roman"/>
        </w:rPr>
        <w:t xml:space="preserve">p da elinde olmayan nedenlerle </w:t>
      </w:r>
      <w:r>
        <w:rPr>
          <w:rFonts w:ascii="Times New Roman" w:hAnsi="Times New Roman" w:cs="Times New Roman"/>
        </w:rPr>
        <w:t>tamamlayamaz ise teşebbüsten dolayı sorumlu tutulur</w:t>
      </w:r>
      <w:r w:rsidR="00B06DBB">
        <w:rPr>
          <w:rFonts w:ascii="Times New Roman" w:hAnsi="Times New Roman" w:cs="Times New Roman"/>
        </w:rPr>
        <w:t>.</w:t>
      </w:r>
    </w:p>
    <w:p w:rsidR="00991A02" w:rsidRDefault="00991A02" w:rsidP="00991A02">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Suça iştirak</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Suça katılma demektir. Fail, azmettirme, yardım etme (yardım eden) kavramları, suçu</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birlikte gerçekleştiren kişilerden her birine verilen isimlerdir. İşlevleri farklıdır. Suça iştirak</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aşağıda belirtilen </w:t>
      </w:r>
      <w:r w:rsidRPr="00991A02">
        <w:rPr>
          <w:rFonts w:ascii="Times New Roman" w:hAnsi="Times New Roman" w:cs="Times New Roman"/>
          <w:b/>
          <w:u w:val="single"/>
        </w:rPr>
        <w:t>üç şekilde</w:t>
      </w:r>
      <w:r>
        <w:rPr>
          <w:rFonts w:ascii="Times New Roman" w:hAnsi="Times New Roman" w:cs="Times New Roman"/>
        </w:rPr>
        <w:t xml:space="preserve"> olur.</w:t>
      </w:r>
    </w:p>
    <w:p w:rsidR="00991A02" w:rsidRDefault="00991A02" w:rsidP="00991A02">
      <w:pPr>
        <w:autoSpaceDE w:val="0"/>
        <w:autoSpaceDN w:val="0"/>
        <w:adjustRightInd w:val="0"/>
        <w:spacing w:after="0" w:line="240" w:lineRule="auto"/>
        <w:rPr>
          <w:rFonts w:ascii="Times New Roman" w:hAnsi="Times New Roman" w:cs="Times New Roman"/>
          <w:b/>
          <w:bCs/>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Times New Roman" w:hAnsi="Times New Roman" w:cs="Times New Roman"/>
          <w:b/>
          <w:bCs/>
        </w:rPr>
        <w:t>Fail (faillik)</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Suçun kanunu tanımında yer alan fiili birlikte gerçekleştiren kişilerden her biri, fail</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olarak sorumlu tutulur.</w:t>
      </w:r>
    </w:p>
    <w:p w:rsidR="00991A02" w:rsidRDefault="00991A02" w:rsidP="00991A02">
      <w:pPr>
        <w:autoSpaceDE w:val="0"/>
        <w:autoSpaceDN w:val="0"/>
        <w:adjustRightInd w:val="0"/>
        <w:spacing w:after="0" w:line="240" w:lineRule="auto"/>
        <w:rPr>
          <w:rFonts w:ascii="Times New Roman" w:hAnsi="Times New Roman" w:cs="Times New Roman"/>
          <w:b/>
          <w:bCs/>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Times New Roman" w:hAnsi="Times New Roman" w:cs="Times New Roman"/>
          <w:b/>
          <w:bCs/>
        </w:rPr>
        <w:t>Azmettirme (azmettirici)</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Başkasını suç işlemeye zorlayan yönlendiren kişidir. Suça azmettirme suçuyla</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suçlanır. İşlenen suçun cezası ile cezalandırılır.</w:t>
      </w:r>
    </w:p>
    <w:p w:rsidR="00991A02" w:rsidRDefault="00991A02" w:rsidP="00991A02">
      <w:pPr>
        <w:autoSpaceDE w:val="0"/>
        <w:autoSpaceDN w:val="0"/>
        <w:adjustRightInd w:val="0"/>
        <w:spacing w:after="0" w:line="240" w:lineRule="auto"/>
        <w:rPr>
          <w:rFonts w:ascii="Times New Roman,Bold" w:hAnsi="Times New Roman,Bold" w:cs="Times New Roman,Bold"/>
          <w:b/>
          <w:bCs/>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Times New Roman,Bold" w:hAnsi="Times New Roman,Bold" w:cs="Times New Roman,Bold"/>
          <w:b/>
          <w:bCs/>
        </w:rPr>
        <w:t>Yardım e</w:t>
      </w:r>
      <w:r>
        <w:rPr>
          <w:rFonts w:ascii="Times New Roman" w:hAnsi="Times New Roman" w:cs="Times New Roman"/>
          <w:b/>
          <w:bCs/>
        </w:rPr>
        <w:t>tme (y</w:t>
      </w:r>
      <w:r>
        <w:rPr>
          <w:rFonts w:ascii="Times New Roman,Bold" w:hAnsi="Times New Roman,Bold" w:cs="Times New Roman,Bold"/>
          <w:b/>
          <w:bCs/>
        </w:rPr>
        <w:t>ardım eden)</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Suçun işlenmesine yardım eden kişidir. İşlenen suçtan dolayı yardım eden sıfatıyla sorumlu tutulur.</w:t>
      </w:r>
    </w:p>
    <w:p w:rsidR="00991A02" w:rsidRDefault="00991A02" w:rsidP="00991A02">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Tanık</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Duruşmada bilgisine, görgüsüne başvurulan kimseye denir.</w:t>
      </w:r>
    </w:p>
    <w:p w:rsidR="00991A02" w:rsidRDefault="00991A02" w:rsidP="00991A02">
      <w:pPr>
        <w:autoSpaceDE w:val="0"/>
        <w:autoSpaceDN w:val="0"/>
        <w:adjustRightInd w:val="0"/>
        <w:spacing w:after="0" w:line="240" w:lineRule="auto"/>
        <w:rPr>
          <w:rFonts w:ascii="Times New Roman" w:hAnsi="Times New Roman" w:cs="Times New Roman"/>
          <w:b/>
          <w:bCs/>
        </w:rPr>
      </w:pPr>
      <w:r>
        <w:rPr>
          <w:rFonts w:ascii="Wingdings" w:hAnsi="Wingdings" w:cs="Wingdings"/>
        </w:rPr>
        <w:t></w:t>
      </w:r>
      <w:r>
        <w:rPr>
          <w:rFonts w:ascii="Wingdings" w:hAnsi="Wingdings" w:cs="Wingdings"/>
        </w:rPr>
        <w:t></w:t>
      </w:r>
      <w:r>
        <w:rPr>
          <w:rFonts w:ascii="Times New Roman" w:hAnsi="Times New Roman" w:cs="Times New Roman"/>
          <w:b/>
          <w:bCs/>
        </w:rPr>
        <w:t>Tut</w:t>
      </w:r>
      <w:r>
        <w:rPr>
          <w:rFonts w:ascii="Times New Roman,Bold" w:hAnsi="Times New Roman,Bold" w:cs="Times New Roman,Bold"/>
          <w:b/>
          <w:bCs/>
        </w:rPr>
        <w:t>anak (zabıt, m</w:t>
      </w:r>
      <w:r>
        <w:rPr>
          <w:rFonts w:ascii="Times New Roman" w:hAnsi="Times New Roman" w:cs="Times New Roman"/>
          <w:b/>
          <w:bCs/>
        </w:rPr>
        <w:t>azbata)</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Herhangi bir olay ya da iş sonucunda yapılan şeylerin, elde edilen bilgi, belge ve düşüncelerin belli bir düzen içerisinde yazılı olarak tanzim edilip imza altına alındığı belgedir.</w:t>
      </w:r>
    </w:p>
    <w:p w:rsidR="00991A02" w:rsidRDefault="00991A02" w:rsidP="00991A02">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 xml:space="preserve">Yaptırım </w:t>
      </w:r>
      <w:r>
        <w:rPr>
          <w:rFonts w:ascii="Times New Roman" w:hAnsi="Times New Roman" w:cs="Times New Roman"/>
          <w:b/>
          <w:bCs/>
        </w:rPr>
        <w:t>(m</w:t>
      </w:r>
      <w:r>
        <w:rPr>
          <w:rFonts w:ascii="Times New Roman,Bold" w:hAnsi="Times New Roman,Bold" w:cs="Times New Roman,Bold"/>
          <w:b/>
          <w:bCs/>
        </w:rPr>
        <w:t>üeyyide)</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Sosyal hayatı mümkün kılmak, toplumsal hayatı disipline etmek ve insanların düzen içinde, kargaşa olmadan rahat bir hayat sürmelerini temin etmek için devlet tarafından kanunla yaptırım altına alınmış suçları işlemeleri hâlinde cezaya hükmedilmesidir.</w:t>
      </w:r>
    </w:p>
    <w:p w:rsidR="00991A02" w:rsidRDefault="00991A02" w:rsidP="00991A02">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Tekerrür</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İşlenen bir suçun tekrarlanmasıdır. Önceden işlenen suçtan dolayı verilen hüküm kesinleştikten sonra yeni bir suçun işlenmesi hâlinde tekerrür hükümleri uygulanır.</w:t>
      </w:r>
    </w:p>
    <w:p w:rsidR="00991A02" w:rsidRDefault="00991A02" w:rsidP="00991A02">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 xml:space="preserve">Müsadere </w:t>
      </w:r>
      <w:r>
        <w:rPr>
          <w:rFonts w:ascii="Times New Roman" w:hAnsi="Times New Roman" w:cs="Times New Roman"/>
          <w:b/>
          <w:bCs/>
        </w:rPr>
        <w:t xml:space="preserve">(zor </w:t>
      </w:r>
      <w:r>
        <w:rPr>
          <w:rFonts w:ascii="Times New Roman,Bold" w:hAnsi="Times New Roman,Bold" w:cs="Times New Roman,Bold"/>
          <w:b/>
          <w:bCs/>
        </w:rPr>
        <w:t>alım)</w:t>
      </w:r>
    </w:p>
    <w:p w:rsidR="00991A02" w:rsidRDefault="00991A02" w:rsidP="00991A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Bir şeyin mülkiyetinin devlete geçmesini sağlayan bir yaptırımdır. Müsadere aslında ceza değil, bir güvenlik tedbiridir.</w:t>
      </w:r>
    </w:p>
    <w:p w:rsidR="00DF50F6" w:rsidRDefault="00DF50F6" w:rsidP="00991A02">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Taraf Sıfatları</w:t>
      </w:r>
    </w:p>
    <w:p w:rsidR="00DF50F6" w:rsidRDefault="00DF50F6" w:rsidP="00DF50F6">
      <w:pPr>
        <w:autoSpaceDE w:val="0"/>
        <w:autoSpaceDN w:val="0"/>
        <w:adjustRightInd w:val="0"/>
        <w:spacing w:after="0" w:line="240" w:lineRule="auto"/>
        <w:rPr>
          <w:rFonts w:ascii="Times New Roman" w:hAnsi="Times New Roman" w:cs="Times New Roman"/>
        </w:rPr>
      </w:pPr>
      <w:r>
        <w:rPr>
          <w:rFonts w:ascii="Times New Roman" w:hAnsi="Times New Roman" w:cs="Times New Roman"/>
        </w:rPr>
        <w:t>Ceza davasında temelde iki taraf bulunmaktadır:</w:t>
      </w:r>
    </w:p>
    <w:p w:rsidR="00DF50F6" w:rsidRDefault="00DF50F6" w:rsidP="00DF50F6">
      <w:pPr>
        <w:autoSpaceDE w:val="0"/>
        <w:autoSpaceDN w:val="0"/>
        <w:adjustRightInd w:val="0"/>
        <w:spacing w:after="0" w:line="240" w:lineRule="auto"/>
        <w:rPr>
          <w:rFonts w:ascii="Times New Roman" w:hAnsi="Times New Roman" w:cs="Times New Roman"/>
        </w:rPr>
      </w:pPr>
      <w:r>
        <w:rPr>
          <w:rFonts w:ascii="Wingdings" w:hAnsi="Wingdings" w:cs="Wingdings"/>
        </w:rPr>
        <w:t></w:t>
      </w:r>
      <w:r>
        <w:rPr>
          <w:rFonts w:ascii="Wingdings" w:hAnsi="Wingdings" w:cs="Wingdings"/>
        </w:rPr>
        <w:t></w:t>
      </w:r>
      <w:r>
        <w:rPr>
          <w:rFonts w:ascii="Times New Roman" w:hAnsi="Times New Roman" w:cs="Times New Roman"/>
        </w:rPr>
        <w:t xml:space="preserve">İddia                                </w:t>
      </w:r>
      <w:r>
        <w:rPr>
          <w:rFonts w:ascii="Wingdings" w:hAnsi="Wingdings" w:cs="Wingdings"/>
        </w:rPr>
        <w:t></w:t>
      </w:r>
      <w:r>
        <w:rPr>
          <w:rFonts w:ascii="Wingdings" w:hAnsi="Wingdings" w:cs="Wingdings"/>
        </w:rPr>
        <w:t></w:t>
      </w:r>
      <w:r>
        <w:rPr>
          <w:rFonts w:ascii="Times New Roman" w:hAnsi="Times New Roman" w:cs="Times New Roman"/>
        </w:rPr>
        <w:t>Savunma</w:t>
      </w:r>
    </w:p>
    <w:p w:rsidR="00DF50F6" w:rsidRDefault="009974E9" w:rsidP="009974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İddia makamında baş aktör olarak savcı bulunur. Savcıya iddia faaliyetini sağlıklı yürütebilmesi için polis yardım eder.</w:t>
      </w:r>
    </w:p>
    <w:p w:rsidR="00B431D6" w:rsidRDefault="00B431D6" w:rsidP="00B431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Savunma makamında ise esasen şüpheli veya sanık bulunur. Savunma, iddia makamının kendisine karşı ileri sürdüğü suçlamaların aksini ispatlamaya çalışır.</w:t>
      </w:r>
    </w:p>
    <w:p w:rsidR="00B431D6" w:rsidRDefault="00B431D6" w:rsidP="00B431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İddia makamı ortaya bir tez atarken savunma makamı adeta buna karşı bir antitez oluşturur. Bu ikisinden yola çıkarak bir senteze ulaşmak, yargılama faaliyetini yürüten mahkemelerin görevidir.</w:t>
      </w:r>
    </w:p>
    <w:p w:rsidR="00B431D6" w:rsidRDefault="00B431D6" w:rsidP="00B431D6">
      <w:pPr>
        <w:autoSpaceDE w:val="0"/>
        <w:autoSpaceDN w:val="0"/>
        <w:adjustRightInd w:val="0"/>
        <w:spacing w:after="0" w:line="240" w:lineRule="auto"/>
        <w:rPr>
          <w:rFonts w:ascii="Times New Roman" w:hAnsi="Times New Roman" w:cs="Times New Roman"/>
        </w:rPr>
      </w:pPr>
    </w:p>
    <w:p w:rsidR="00F90CEC" w:rsidRDefault="00F90CEC" w:rsidP="00F90CEC">
      <w:pPr>
        <w:autoSpaceDE w:val="0"/>
        <w:autoSpaceDN w:val="0"/>
        <w:adjustRightInd w:val="0"/>
        <w:spacing w:after="0" w:line="240" w:lineRule="auto"/>
        <w:rPr>
          <w:rFonts w:ascii="Times New Roman" w:hAnsi="Times New Roman" w:cs="Times New Roman"/>
          <w:b/>
          <w:bCs/>
        </w:rPr>
      </w:pPr>
      <w:r>
        <w:rPr>
          <w:rFonts w:ascii="Wingdings" w:hAnsi="Wingdings" w:cs="Wingdings"/>
        </w:rPr>
        <w:t></w:t>
      </w:r>
      <w:r>
        <w:rPr>
          <w:rFonts w:ascii="Wingdings" w:hAnsi="Wingdings" w:cs="Wingdings"/>
        </w:rPr>
        <w:t></w:t>
      </w:r>
      <w:r>
        <w:rPr>
          <w:rFonts w:ascii="Times New Roman,Bold" w:hAnsi="Times New Roman,Bold" w:cs="Times New Roman,Bold"/>
          <w:b/>
          <w:bCs/>
        </w:rPr>
        <w:t>Mağ</w:t>
      </w:r>
      <w:r>
        <w:rPr>
          <w:rFonts w:ascii="Times New Roman" w:hAnsi="Times New Roman" w:cs="Times New Roman"/>
          <w:b/>
          <w:bCs/>
        </w:rPr>
        <w:t>dur</w:t>
      </w:r>
    </w:p>
    <w:p w:rsidR="00F90CEC" w:rsidRDefault="00F90CEC" w:rsidP="00F90C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Ceza hukukunda suçun pasif süjesi yani suçtan zarar gören kişidir.</w:t>
      </w:r>
    </w:p>
    <w:p w:rsidR="00F90CEC" w:rsidRDefault="00F90CEC" w:rsidP="00F90CEC">
      <w:pPr>
        <w:autoSpaceDE w:val="0"/>
        <w:autoSpaceDN w:val="0"/>
        <w:adjustRightInd w:val="0"/>
        <w:spacing w:after="0" w:line="240" w:lineRule="auto"/>
        <w:rPr>
          <w:rFonts w:ascii="Times New Roman" w:hAnsi="Times New Roman" w:cs="Times New Roman"/>
          <w:b/>
          <w:bCs/>
        </w:rPr>
      </w:pPr>
      <w:r>
        <w:rPr>
          <w:rFonts w:ascii="Wingdings" w:hAnsi="Wingdings" w:cs="Wingdings"/>
        </w:rPr>
        <w:t></w:t>
      </w:r>
      <w:r>
        <w:rPr>
          <w:rFonts w:ascii="Wingdings" w:hAnsi="Wingdings" w:cs="Wingdings"/>
        </w:rPr>
        <w:t></w:t>
      </w:r>
      <w:r>
        <w:rPr>
          <w:rFonts w:ascii="Times New Roman,Bold" w:hAnsi="Times New Roman,Bold" w:cs="Times New Roman,Bold"/>
          <w:b/>
          <w:bCs/>
        </w:rPr>
        <w:t>Müş</w:t>
      </w:r>
      <w:r>
        <w:rPr>
          <w:rFonts w:ascii="Times New Roman" w:hAnsi="Times New Roman" w:cs="Times New Roman"/>
          <w:b/>
          <w:bCs/>
        </w:rPr>
        <w:t>teki</w:t>
      </w:r>
    </w:p>
    <w:p w:rsidR="00F90CEC" w:rsidRDefault="00F90CEC" w:rsidP="00F90C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Ceza davalarında suçtan zarar gören ve failin cezalandırılmasını talep eden kişidir.</w:t>
      </w:r>
    </w:p>
    <w:p w:rsidR="00F90CEC" w:rsidRDefault="00F90CEC" w:rsidP="00F90CEC">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Şüpheli</w:t>
      </w:r>
    </w:p>
    <w:p w:rsidR="00F90CEC" w:rsidRDefault="00F90CEC" w:rsidP="00F90C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Soruşturma evresinde, suç şüphesi altında bulunan kişiye denir.</w:t>
      </w:r>
    </w:p>
    <w:p w:rsidR="00F90CEC" w:rsidRDefault="00F90CEC" w:rsidP="00F90CEC">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Sanık</w:t>
      </w:r>
    </w:p>
    <w:p w:rsidR="00F90CEC" w:rsidRDefault="00F90CEC" w:rsidP="00F90C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Kovuşturmanın başlamasından itibaren hükmün kesinleşmesine kadar, suç şüphesi</w:t>
      </w:r>
    </w:p>
    <w:p w:rsidR="00F90CEC" w:rsidRDefault="00F90CEC" w:rsidP="00F90C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altında bulunan kişiye denir.</w:t>
      </w:r>
    </w:p>
    <w:p w:rsidR="0020667E" w:rsidRDefault="0020667E" w:rsidP="002F4544">
      <w:pPr>
        <w:autoSpaceDE w:val="0"/>
        <w:autoSpaceDN w:val="0"/>
        <w:adjustRightInd w:val="0"/>
        <w:spacing w:after="0" w:line="240" w:lineRule="auto"/>
        <w:rPr>
          <w:rFonts w:ascii="Times New Roman,Bold" w:hAnsi="Times New Roman,Bold" w:cs="Times New Roman,Bold"/>
          <w:b/>
          <w:bCs/>
          <w:sz w:val="28"/>
          <w:szCs w:val="28"/>
        </w:rPr>
      </w:pPr>
    </w:p>
    <w:p w:rsidR="0020667E" w:rsidRDefault="0020667E" w:rsidP="002F4544">
      <w:pPr>
        <w:autoSpaceDE w:val="0"/>
        <w:autoSpaceDN w:val="0"/>
        <w:adjustRightInd w:val="0"/>
        <w:spacing w:after="0" w:line="240" w:lineRule="auto"/>
        <w:rPr>
          <w:rFonts w:ascii="Times New Roman,Bold" w:hAnsi="Times New Roman,Bold" w:cs="Times New Roman,Bold"/>
          <w:b/>
          <w:bCs/>
          <w:sz w:val="28"/>
          <w:szCs w:val="28"/>
        </w:rPr>
      </w:pPr>
    </w:p>
    <w:p w:rsidR="0020667E" w:rsidRDefault="0020667E" w:rsidP="002F4544">
      <w:pPr>
        <w:autoSpaceDE w:val="0"/>
        <w:autoSpaceDN w:val="0"/>
        <w:adjustRightInd w:val="0"/>
        <w:spacing w:after="0" w:line="240" w:lineRule="auto"/>
        <w:rPr>
          <w:rFonts w:ascii="Times New Roman,Bold" w:hAnsi="Times New Roman,Bold" w:cs="Times New Roman,Bold"/>
          <w:b/>
          <w:bCs/>
          <w:sz w:val="28"/>
          <w:szCs w:val="28"/>
        </w:rPr>
      </w:pPr>
    </w:p>
    <w:p w:rsidR="002F4544" w:rsidRDefault="002F4544" w:rsidP="002F4544">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Mahkemeye Sevk İşlemleri</w:t>
      </w:r>
    </w:p>
    <w:p w:rsidR="002F4544" w:rsidRDefault="002F4544" w:rsidP="002F454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Cumhuriyet savcısı, yürüttüğü soruşturma sonucunda elde etmiş olduğu deliller konu</w:t>
      </w:r>
    </w:p>
    <w:p w:rsidR="002F4544" w:rsidRDefault="002F4544" w:rsidP="002F4544">
      <w:pPr>
        <w:autoSpaceDE w:val="0"/>
        <w:autoSpaceDN w:val="0"/>
        <w:adjustRightInd w:val="0"/>
        <w:spacing w:after="0" w:line="240" w:lineRule="auto"/>
        <w:rPr>
          <w:rFonts w:ascii="Times New Roman" w:hAnsi="Times New Roman" w:cs="Times New Roman"/>
        </w:rPr>
      </w:pPr>
      <w:r>
        <w:rPr>
          <w:rFonts w:ascii="Times New Roman" w:hAnsi="Times New Roman" w:cs="Times New Roman"/>
        </w:rPr>
        <w:t>olan suçun işlendiği hususunda yeterli şüphe uyandırıyorsa bir iddianame düzenler.Ceza davası, savcı düzenlediği iddianameyi ilgili mahkemeye sunduktan ve mahkeme de bu iddianameyi kabul ettikten sonra açılır.İddianame kendisine geldikten sonra mahkeme, 15 gün içinde savcının kendisine</w:t>
      </w:r>
    </w:p>
    <w:p w:rsidR="002F4544" w:rsidRDefault="002F4544" w:rsidP="00170D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sunduğu iddianameyi ve dosya içeriğini inceler. Eğer bir eksiklik görü</w:t>
      </w:r>
      <w:r w:rsidR="00170D90">
        <w:rPr>
          <w:rFonts w:ascii="Times New Roman" w:hAnsi="Times New Roman" w:cs="Times New Roman"/>
        </w:rPr>
        <w:t xml:space="preserve">rse iddianameyi </w:t>
      </w:r>
      <w:r>
        <w:rPr>
          <w:rFonts w:ascii="Times New Roman" w:hAnsi="Times New Roman" w:cs="Times New Roman"/>
        </w:rPr>
        <w:t>savcıya iade eder.</w:t>
      </w:r>
      <w:r w:rsidR="00170D90">
        <w:rPr>
          <w:rFonts w:ascii="Times New Roman" w:hAnsi="Times New Roman" w:cs="Times New Roman"/>
        </w:rPr>
        <w:t>İddianame kabul edildiğinde ceza davası açılmış sayılır.</w:t>
      </w:r>
    </w:p>
    <w:p w:rsidR="004A44B2" w:rsidRDefault="004A44B2" w:rsidP="00170D90">
      <w:pPr>
        <w:autoSpaceDE w:val="0"/>
        <w:autoSpaceDN w:val="0"/>
        <w:adjustRightInd w:val="0"/>
        <w:spacing w:after="0" w:line="240" w:lineRule="auto"/>
        <w:rPr>
          <w:rFonts w:ascii="Times New Roman,Bold" w:hAnsi="Times New Roman,Bold" w:cs="Times New Roman,Bold"/>
          <w:b/>
          <w:bCs/>
          <w:sz w:val="32"/>
          <w:szCs w:val="32"/>
        </w:rPr>
      </w:pPr>
      <w:r>
        <w:rPr>
          <w:rFonts w:ascii="Times New Roman,Bold" w:hAnsi="Times New Roman,Bold" w:cs="Times New Roman,Bold"/>
          <w:b/>
          <w:bCs/>
          <w:sz w:val="32"/>
          <w:szCs w:val="32"/>
        </w:rPr>
        <w:t xml:space="preserve">OTOPSİ </w:t>
      </w:r>
      <w:r>
        <w:rPr>
          <w:rFonts w:ascii="Times New Roman" w:hAnsi="Times New Roman" w:cs="Times New Roman"/>
          <w:b/>
          <w:bCs/>
          <w:sz w:val="32"/>
          <w:szCs w:val="32"/>
        </w:rPr>
        <w:t xml:space="preserve">VE </w:t>
      </w:r>
      <w:r>
        <w:rPr>
          <w:rFonts w:ascii="Times New Roman,Bold" w:hAnsi="Times New Roman,Bold" w:cs="Times New Roman,Bold"/>
          <w:b/>
          <w:bCs/>
          <w:sz w:val="32"/>
          <w:szCs w:val="32"/>
        </w:rPr>
        <w:t>KEŞİF YAZIŞMALARI</w:t>
      </w:r>
    </w:p>
    <w:p w:rsidR="00121CAF" w:rsidRDefault="00121CAF" w:rsidP="00121CAF">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Ceza Hukuku Temel Kavramları</w:t>
      </w:r>
    </w:p>
    <w:p w:rsidR="00121CAF" w:rsidRDefault="00121CAF" w:rsidP="00121CAF">
      <w:pPr>
        <w:autoSpaceDE w:val="0"/>
        <w:autoSpaceDN w:val="0"/>
        <w:adjustRightInd w:val="0"/>
        <w:spacing w:after="0" w:line="240" w:lineRule="auto"/>
        <w:rPr>
          <w:rFonts w:ascii="Times New Roman" w:hAnsi="Times New Roman" w:cs="Times New Roman"/>
          <w:b/>
          <w:bCs/>
        </w:rPr>
      </w:pPr>
      <w:r>
        <w:rPr>
          <w:rFonts w:ascii="Wingdings" w:hAnsi="Wingdings" w:cs="Wingdings"/>
        </w:rPr>
        <w:t></w:t>
      </w:r>
      <w:r>
        <w:rPr>
          <w:rFonts w:ascii="Wingdings" w:hAnsi="Wingdings" w:cs="Wingdings"/>
        </w:rPr>
        <w:t></w:t>
      </w:r>
      <w:r>
        <w:rPr>
          <w:rFonts w:ascii="Times New Roman,Bold" w:hAnsi="Times New Roman,Bold" w:cs="Times New Roman,Bold"/>
          <w:b/>
          <w:bCs/>
        </w:rPr>
        <w:t>Bilirkiş</w:t>
      </w:r>
      <w:r>
        <w:rPr>
          <w:rFonts w:ascii="Times New Roman" w:hAnsi="Times New Roman" w:cs="Times New Roman"/>
          <w:b/>
          <w:bCs/>
        </w:rPr>
        <w:t>i</w:t>
      </w:r>
    </w:p>
    <w:p w:rsidR="00121CAF" w:rsidRDefault="00121CAF" w:rsidP="00121CA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Çözümü uzmanlığı, özel veya teknik bilgiyi gerektiren hâllerde oy ve görüşünü sözlü veya yazılı olarak vermesi için başvurulan gerçek veya özel hukuk tüzel kişisine denir.</w:t>
      </w:r>
    </w:p>
    <w:p w:rsidR="00121CAF" w:rsidRDefault="00121CAF" w:rsidP="00121CAF">
      <w:pPr>
        <w:autoSpaceDE w:val="0"/>
        <w:autoSpaceDN w:val="0"/>
        <w:adjustRightInd w:val="0"/>
        <w:spacing w:after="0" w:line="240" w:lineRule="auto"/>
        <w:rPr>
          <w:rFonts w:ascii="Times New Roman" w:hAnsi="Times New Roman" w:cs="Times New Roman"/>
          <w:b/>
          <w:bCs/>
        </w:rPr>
      </w:pPr>
      <w:r>
        <w:rPr>
          <w:rFonts w:ascii="Wingdings" w:hAnsi="Wingdings" w:cs="Wingdings"/>
        </w:rPr>
        <w:t></w:t>
      </w:r>
      <w:r>
        <w:rPr>
          <w:rFonts w:ascii="Wingdings" w:hAnsi="Wingdings" w:cs="Wingdings"/>
        </w:rPr>
        <w:t></w:t>
      </w:r>
      <w:r>
        <w:rPr>
          <w:rFonts w:ascii="Times New Roman,Bold" w:hAnsi="Times New Roman,Bold" w:cs="Times New Roman,Bold"/>
          <w:b/>
          <w:bCs/>
        </w:rPr>
        <w:t xml:space="preserve">Bilirkişi </w:t>
      </w:r>
      <w:r>
        <w:rPr>
          <w:rFonts w:ascii="Times New Roman" w:hAnsi="Times New Roman" w:cs="Times New Roman"/>
          <w:b/>
          <w:bCs/>
        </w:rPr>
        <w:t>bilgi sistemi</w:t>
      </w:r>
    </w:p>
    <w:p w:rsidR="004A44B2" w:rsidRDefault="00121CAF" w:rsidP="00121CAF">
      <w:pPr>
        <w:autoSpaceDE w:val="0"/>
        <w:autoSpaceDN w:val="0"/>
        <w:adjustRightInd w:val="0"/>
        <w:spacing w:after="0" w:line="240" w:lineRule="auto"/>
        <w:rPr>
          <w:rFonts w:ascii="Times New Roman" w:hAnsi="Times New Roman" w:cs="Times New Roman"/>
        </w:rPr>
      </w:pPr>
      <w:r>
        <w:rPr>
          <w:rFonts w:ascii="Times New Roman" w:hAnsi="Times New Roman" w:cs="Times New Roman"/>
        </w:rPr>
        <w:t>Bilirkişilerin İnternet üzerinden UYAP’a erişim yaparak elektronik ortamda işlem yapabilmelerini sağlayan sistemine denir.</w:t>
      </w:r>
    </w:p>
    <w:p w:rsidR="00D87C1D" w:rsidRDefault="00D87C1D" w:rsidP="00D87C1D">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Keşif</w:t>
      </w:r>
    </w:p>
    <w:p w:rsidR="00352E29" w:rsidRDefault="00D87C1D" w:rsidP="00D87C1D">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Herhangi bir adli olayın nasıl yapıldığı, olayın oluş şekli, olayda meydana gelen zarar ve ziyanın tespiti suçlu ve mağdura ait suç delillerinin tespiti için hâkim yönetiminde olay yerinde yapılan incelemeye keşif denir.</w:t>
      </w:r>
    </w:p>
    <w:p w:rsidR="00010060" w:rsidRDefault="00010060" w:rsidP="00010060">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Ölü muayene tutanağı</w:t>
      </w:r>
    </w:p>
    <w:p w:rsidR="00010060" w:rsidRDefault="00010060" w:rsidP="00010060">
      <w:pPr>
        <w:autoSpaceDE w:val="0"/>
        <w:autoSpaceDN w:val="0"/>
        <w:adjustRightInd w:val="0"/>
        <w:spacing w:after="0" w:line="240" w:lineRule="auto"/>
        <w:rPr>
          <w:rFonts w:ascii="Times New Roman" w:hAnsi="Times New Roman" w:cs="Times New Roman"/>
        </w:rPr>
      </w:pPr>
      <w:r>
        <w:rPr>
          <w:rFonts w:ascii="Times New Roman" w:hAnsi="Times New Roman" w:cs="Times New Roman"/>
        </w:rPr>
        <w:t>Ölüm olgularında keşif sonunda düzenlenen tutanağa ölü muayene tutanağı denir.</w:t>
      </w:r>
    </w:p>
    <w:p w:rsidR="00010060" w:rsidRDefault="00010060" w:rsidP="00010060">
      <w:pPr>
        <w:autoSpaceDE w:val="0"/>
        <w:autoSpaceDN w:val="0"/>
        <w:adjustRightInd w:val="0"/>
        <w:spacing w:after="0" w:line="240" w:lineRule="auto"/>
        <w:rPr>
          <w:rFonts w:ascii="Times New Roman" w:hAnsi="Times New Roman" w:cs="Times New Roman"/>
        </w:rPr>
      </w:pPr>
      <w:r>
        <w:rPr>
          <w:rFonts w:ascii="Times New Roman" w:hAnsi="Times New Roman" w:cs="Times New Roman"/>
        </w:rPr>
        <w:t>Tutanak, hâkim veya savcı, tutanağı yazan kâtip, doktor ve otopsi yardımcısı tarafından imzalanır.</w:t>
      </w:r>
    </w:p>
    <w:p w:rsidR="00571562" w:rsidRDefault="00571562" w:rsidP="00571562">
      <w:pPr>
        <w:autoSpaceDE w:val="0"/>
        <w:autoSpaceDN w:val="0"/>
        <w:adjustRightInd w:val="0"/>
        <w:spacing w:after="0" w:line="240" w:lineRule="auto"/>
        <w:rPr>
          <w:rFonts w:ascii="Times New Roman" w:hAnsi="Times New Roman" w:cs="Times New Roman"/>
          <w:b/>
          <w:bCs/>
        </w:rPr>
      </w:pPr>
      <w:r>
        <w:rPr>
          <w:rFonts w:ascii="Wingdings" w:hAnsi="Wingdings" w:cs="Wingdings"/>
        </w:rPr>
        <w:t></w:t>
      </w:r>
      <w:r>
        <w:rPr>
          <w:rFonts w:ascii="Wingdings" w:hAnsi="Wingdings" w:cs="Wingdings"/>
        </w:rPr>
        <w:t></w:t>
      </w:r>
      <w:r>
        <w:rPr>
          <w:rFonts w:ascii="Times New Roman" w:hAnsi="Times New Roman" w:cs="Times New Roman"/>
          <w:b/>
          <w:bCs/>
        </w:rPr>
        <w:t>Otopsi</w:t>
      </w:r>
    </w:p>
    <w:p w:rsidR="002F383A" w:rsidRDefault="00571562" w:rsidP="00571562">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Adli olaylarda adli tahkikat ve cesedin dış muayenesi ile yetinilmeyerek kesin ölüm nedeninin saptanabilmesi için yapılan araştırmadır.</w:t>
      </w:r>
    </w:p>
    <w:p w:rsidR="00571562" w:rsidRDefault="00571562" w:rsidP="00571562">
      <w:pPr>
        <w:autoSpaceDE w:val="0"/>
        <w:autoSpaceDN w:val="0"/>
        <w:adjustRightInd w:val="0"/>
        <w:spacing w:after="0" w:line="240" w:lineRule="auto"/>
        <w:rPr>
          <w:rFonts w:ascii="Times New Roman" w:hAnsi="Times New Roman" w:cs="Times New Roman"/>
        </w:rPr>
      </w:pPr>
      <w:r w:rsidRPr="00571562">
        <w:rPr>
          <w:rFonts w:ascii="Times New Roman" w:hAnsi="Times New Roman" w:cs="Times New Roman"/>
          <w:u w:val="single"/>
        </w:rPr>
        <w:t>Amacı:</w:t>
      </w:r>
      <w:r>
        <w:rPr>
          <w:rFonts w:ascii="Times New Roman" w:hAnsi="Times New Roman" w:cs="Times New Roman"/>
        </w:rPr>
        <w:t xml:space="preserve"> Otopsi, klinik teşhislerin doğru olup olmadığını tespit etmek, klinikte anlaşılmayan bazı noktaları anlamak, adli vakalarda ölüm sebeplerini aydınlatmak ve bazı bilimsel inceleme ve araştırmalar amacıyla yapılır.</w:t>
      </w:r>
    </w:p>
    <w:p w:rsidR="0041610E" w:rsidRDefault="0041610E" w:rsidP="0041610E">
      <w:pPr>
        <w:autoSpaceDE w:val="0"/>
        <w:autoSpaceDN w:val="0"/>
        <w:adjustRightInd w:val="0"/>
        <w:spacing w:after="0" w:line="240" w:lineRule="auto"/>
        <w:rPr>
          <w:rFonts w:ascii="Times New Roman" w:hAnsi="Times New Roman" w:cs="Times New Roman"/>
        </w:rPr>
      </w:pPr>
      <w:r>
        <w:rPr>
          <w:rFonts w:ascii="Times New Roman,Bold" w:hAnsi="Times New Roman,Bold" w:cs="Times New Roman,Bold"/>
          <w:b/>
          <w:bCs/>
          <w:sz w:val="24"/>
          <w:szCs w:val="24"/>
        </w:rPr>
        <w:t xml:space="preserve">Keşif İşlemleri: </w:t>
      </w:r>
      <w:r>
        <w:rPr>
          <w:rFonts w:ascii="Times New Roman" w:hAnsi="Times New Roman" w:cs="Times New Roman"/>
        </w:rPr>
        <w:t>Keşfe karar verilmeden önce şu hususların göz önünde tutulması, usul ekonomisi</w:t>
      </w:r>
    </w:p>
    <w:p w:rsidR="0041610E" w:rsidRDefault="0041610E" w:rsidP="004161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açısından yararlı olacaktır.</w:t>
      </w:r>
    </w:p>
    <w:p w:rsidR="00914B82" w:rsidRDefault="00914B82" w:rsidP="004161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Bunlardan birincisi, ispat şekline göre keşfin zorunlu olmasıdır.</w:t>
      </w:r>
    </w:p>
    <w:p w:rsidR="00914B82" w:rsidRDefault="00914B82" w:rsidP="00914B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İkincisi ise keşifte uygulaması gerekli tüm belge ve kanıtların toplanarak dosya içine konulmuş olmasıdır</w:t>
      </w:r>
    </w:p>
    <w:p w:rsidR="0041610E" w:rsidRDefault="00914B82" w:rsidP="004161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41610E">
        <w:rPr>
          <w:rFonts w:ascii="Times New Roman" w:hAnsi="Times New Roman" w:cs="Times New Roman"/>
        </w:rPr>
        <w:t>Keşfe gidilmeden önce çekişmeli olaylar, çekiş</w:t>
      </w:r>
      <w:r>
        <w:rPr>
          <w:rFonts w:ascii="Times New Roman" w:hAnsi="Times New Roman" w:cs="Times New Roman"/>
        </w:rPr>
        <w:t xml:space="preserve">me sebepleri iddialar ortaya </w:t>
      </w:r>
      <w:r w:rsidR="0041610E">
        <w:rPr>
          <w:rFonts w:ascii="Times New Roman" w:hAnsi="Times New Roman" w:cs="Times New Roman"/>
        </w:rPr>
        <w:t>konmalıdır. İddiaları ispatlayacak deliller toplanmalı keşif nedenleri ve keş</w:t>
      </w:r>
      <w:r>
        <w:rPr>
          <w:rFonts w:ascii="Times New Roman" w:hAnsi="Times New Roman" w:cs="Times New Roman"/>
        </w:rPr>
        <w:t xml:space="preserve">ifte tespit edilecek </w:t>
      </w:r>
      <w:r w:rsidR="0041610E">
        <w:rPr>
          <w:rFonts w:ascii="Times New Roman" w:hAnsi="Times New Roman" w:cs="Times New Roman"/>
        </w:rPr>
        <w:t>araştırılacak noktalar belirlenmelidir. Bilirkişi ve tanıklar tespit edilerek taraflar, bilirkiş</w:t>
      </w:r>
      <w:r>
        <w:rPr>
          <w:rFonts w:ascii="Times New Roman" w:hAnsi="Times New Roman" w:cs="Times New Roman"/>
        </w:rPr>
        <w:t xml:space="preserve">i ve </w:t>
      </w:r>
      <w:r w:rsidR="0041610E">
        <w:rPr>
          <w:rFonts w:ascii="Times New Roman" w:hAnsi="Times New Roman" w:cs="Times New Roman"/>
        </w:rPr>
        <w:t>tanıklar keşif gün ve saati bildirilerek keşfe davet edilmelidir.</w:t>
      </w:r>
    </w:p>
    <w:p w:rsidR="00D74F3B" w:rsidRDefault="00D74F3B" w:rsidP="00D74F3B">
      <w:pPr>
        <w:autoSpaceDE w:val="0"/>
        <w:autoSpaceDN w:val="0"/>
        <w:adjustRightInd w:val="0"/>
        <w:spacing w:after="0" w:line="240" w:lineRule="auto"/>
        <w:rPr>
          <w:rFonts w:ascii="Times New Roman" w:hAnsi="Times New Roman" w:cs="Times New Roman"/>
          <w:b/>
          <w:bCs/>
        </w:rPr>
      </w:pPr>
      <w:r>
        <w:rPr>
          <w:rFonts w:ascii="Times New Roman,Bold" w:hAnsi="Times New Roman,Bold" w:cs="Times New Roman,Bold"/>
          <w:b/>
          <w:bCs/>
        </w:rPr>
        <w:t xml:space="preserve">Bilirkişinin oy ve görüşlerine başvurulmasına karar verilecek </w:t>
      </w:r>
      <w:r>
        <w:rPr>
          <w:rFonts w:ascii="Times New Roman" w:hAnsi="Times New Roman" w:cs="Times New Roman"/>
          <w:b/>
          <w:bCs/>
        </w:rPr>
        <w:t>h</w:t>
      </w:r>
      <w:r>
        <w:rPr>
          <w:rFonts w:ascii="Times New Roman,Bold" w:hAnsi="Times New Roman,Bold" w:cs="Times New Roman,Bold"/>
          <w:b/>
          <w:bCs/>
        </w:rPr>
        <w:t>â</w:t>
      </w:r>
      <w:r>
        <w:rPr>
          <w:rFonts w:ascii="Times New Roman" w:hAnsi="Times New Roman" w:cs="Times New Roman"/>
          <w:b/>
          <w:bCs/>
        </w:rPr>
        <w:t>ller</w:t>
      </w:r>
    </w:p>
    <w:p w:rsidR="00D74F3B" w:rsidRDefault="00D74F3B" w:rsidP="00D74F3B">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Çözümü uzmanlığı, özel veya teknik bilgiyi gerektiren hallerde hallerde,</w:t>
      </w:r>
    </w:p>
    <w:p w:rsidR="00D74F3B" w:rsidRDefault="00D74F3B" w:rsidP="00D74F3B">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Bilirkişinin oy ve görüşlerinin alınmasına resen Cumhuriyet savcısının,zkatılanın, vekilinin, şüphelinin veya sanığın, müdafinin veya kanuni temsilcisinin istemi üzerine karar verilebilir.</w:t>
      </w:r>
    </w:p>
    <w:p w:rsidR="00D74F3B" w:rsidRDefault="00D74F3B" w:rsidP="00D74F3B">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Genel bilgi veya tecrübeyle ya da h</w:t>
      </w:r>
      <w:r w:rsidR="005F2183">
        <w:rPr>
          <w:rFonts w:ascii="Times New Roman" w:hAnsi="Times New Roman" w:cs="Times New Roman"/>
        </w:rPr>
        <w:t xml:space="preserve">âkimlik mesleğinin gerektirdiği </w:t>
      </w:r>
      <w:r>
        <w:rPr>
          <w:rFonts w:ascii="Times New Roman" w:hAnsi="Times New Roman" w:cs="Times New Roman"/>
        </w:rPr>
        <w:t>hukuki bilgiyle çözümlenmesi mü</w:t>
      </w:r>
      <w:r w:rsidR="005F2183">
        <w:rPr>
          <w:rFonts w:ascii="Times New Roman" w:hAnsi="Times New Roman" w:cs="Times New Roman"/>
        </w:rPr>
        <w:t xml:space="preserve">mkün olan konularda bilirkişiye </w:t>
      </w:r>
      <w:r>
        <w:rPr>
          <w:rFonts w:ascii="Times New Roman" w:hAnsi="Times New Roman" w:cs="Times New Roman"/>
        </w:rPr>
        <w:t>başvurulamaz</w:t>
      </w:r>
      <w:r w:rsidR="005F2183">
        <w:rPr>
          <w:rFonts w:ascii="Times New Roman" w:hAnsi="Times New Roman" w:cs="Times New Roman"/>
        </w:rPr>
        <w:t>.</w:t>
      </w:r>
    </w:p>
    <w:p w:rsidR="00B55CFC" w:rsidRDefault="00B55CFC" w:rsidP="00D74F3B">
      <w:pPr>
        <w:autoSpaceDE w:val="0"/>
        <w:autoSpaceDN w:val="0"/>
        <w:adjustRightInd w:val="0"/>
        <w:spacing w:after="0" w:line="240" w:lineRule="auto"/>
        <w:rPr>
          <w:rFonts w:ascii="Times New Roman" w:hAnsi="Times New Roman" w:cs="Times New Roman"/>
        </w:rPr>
      </w:pPr>
    </w:p>
    <w:p w:rsidR="00B55CFC" w:rsidRDefault="00B55CFC" w:rsidP="00D74F3B">
      <w:pPr>
        <w:autoSpaceDE w:val="0"/>
        <w:autoSpaceDN w:val="0"/>
        <w:adjustRightInd w:val="0"/>
        <w:spacing w:after="0" w:line="240" w:lineRule="auto"/>
        <w:rPr>
          <w:rFonts w:ascii="Times New Roman" w:hAnsi="Times New Roman" w:cs="Times New Roman"/>
        </w:rPr>
      </w:pPr>
    </w:p>
    <w:p w:rsidR="005F2183" w:rsidRDefault="00B55CFC" w:rsidP="00D74F3B">
      <w:pPr>
        <w:autoSpaceDE w:val="0"/>
        <w:autoSpaceDN w:val="0"/>
        <w:adjustRightInd w:val="0"/>
        <w:spacing w:after="0" w:line="240" w:lineRule="auto"/>
        <w:rPr>
          <w:rFonts w:ascii="Times New Roman" w:hAnsi="Times New Roman" w:cs="Times New Roman"/>
          <w:b/>
        </w:rPr>
      </w:pPr>
      <w:r w:rsidRPr="00B55CFC">
        <w:rPr>
          <w:rFonts w:ascii="Times New Roman" w:hAnsi="Times New Roman" w:cs="Times New Roman"/>
          <w:b/>
        </w:rPr>
        <w:t>Keşif çeşit olarak ikiye ayrılır</w:t>
      </w:r>
      <w:r>
        <w:rPr>
          <w:rFonts w:ascii="Times New Roman" w:hAnsi="Times New Roman" w:cs="Times New Roman"/>
          <w:b/>
        </w:rPr>
        <w:t>:</w:t>
      </w:r>
    </w:p>
    <w:p w:rsidR="00B55CFC" w:rsidRDefault="00B55CFC" w:rsidP="00B55CFC">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Doğrudan doğruya keşif</w:t>
      </w:r>
    </w:p>
    <w:p w:rsidR="00B55CFC" w:rsidRDefault="00B55CFC" w:rsidP="00B55CFC">
      <w:pPr>
        <w:autoSpaceDE w:val="0"/>
        <w:autoSpaceDN w:val="0"/>
        <w:adjustRightInd w:val="0"/>
        <w:spacing w:after="0" w:line="240" w:lineRule="auto"/>
        <w:rPr>
          <w:rFonts w:ascii="Times New Roman" w:hAnsi="Times New Roman" w:cs="Times New Roman"/>
        </w:rPr>
      </w:pPr>
      <w:r>
        <w:rPr>
          <w:rFonts w:ascii="Times New Roman" w:hAnsi="Times New Roman" w:cs="Times New Roman"/>
        </w:rPr>
        <w:t>Keşif sırasında hâkim çekişmeli olay veya yer ile karşı karşıya ise ve bizzat mevcut bulguları inceliyorsa buna doğrudan doğruya keşif denir.</w:t>
      </w:r>
    </w:p>
    <w:p w:rsidR="00B55CFC" w:rsidRDefault="00B55CFC" w:rsidP="00B55CFC">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 w:hAnsi="Times New Roman" w:cs="Times New Roman"/>
          <w:b/>
          <w:bCs/>
        </w:rPr>
        <w:t>Temsili k</w:t>
      </w:r>
      <w:r>
        <w:rPr>
          <w:rFonts w:ascii="Times New Roman,Bold" w:hAnsi="Times New Roman,Bold" w:cs="Times New Roman,Bold"/>
          <w:b/>
          <w:bCs/>
        </w:rPr>
        <w:t>eşif</w:t>
      </w:r>
    </w:p>
    <w:p w:rsidR="00B55CFC" w:rsidRDefault="00B55CFC" w:rsidP="00B55CFC">
      <w:pPr>
        <w:autoSpaceDE w:val="0"/>
        <w:autoSpaceDN w:val="0"/>
        <w:adjustRightInd w:val="0"/>
        <w:spacing w:after="0" w:line="240" w:lineRule="auto"/>
        <w:rPr>
          <w:rFonts w:ascii="Times New Roman" w:hAnsi="Times New Roman" w:cs="Times New Roman"/>
        </w:rPr>
      </w:pPr>
      <w:r>
        <w:rPr>
          <w:rFonts w:ascii="Times New Roman" w:hAnsi="Times New Roman" w:cs="Times New Roman"/>
        </w:rPr>
        <w:t>Geçmiş bir olayla ilgili bir davada olay mahallinde, olayın meydana geldiği andaki şartlar temsili olarak temin edilerek keşif yapılıyorsa buna temsili keşif denir.</w:t>
      </w:r>
    </w:p>
    <w:p w:rsidR="00502F3C" w:rsidRDefault="00502F3C" w:rsidP="00B55CFC">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Otopsi ve Ölü Muayene İşlemleri</w:t>
      </w:r>
    </w:p>
    <w:p w:rsidR="00502F3C" w:rsidRDefault="00502F3C" w:rsidP="00502F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Ölünün adli muayenesinde tıbbi belirtiler, ölüm zamanı ve ölüm nedenini belirlemek için tüm bulgular</w:t>
      </w:r>
    </w:p>
    <w:p w:rsidR="00502F3C" w:rsidRDefault="00502F3C" w:rsidP="00502F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saptanır. Bu muayene, Cumhuriyet savcısının huzurunda ve bir hekim görevlendirilerek yapılır.</w:t>
      </w:r>
    </w:p>
    <w:p w:rsidR="00CD6CD3" w:rsidRDefault="00CD6CD3" w:rsidP="00CD6CD3">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Otopsi, Cumhuriyet savcısının huzurunda biri adli tıp, diğeri patoloji uzmanı veya diğer dallardan birisinin mensubu veya biri pratisyen iki hekim tarafından yapılır. Müdafi veya vekil tarafından</w:t>
      </w:r>
    </w:p>
    <w:p w:rsidR="00CD6CD3" w:rsidRDefault="00CD6CD3" w:rsidP="00CD6CD3">
      <w:pPr>
        <w:autoSpaceDE w:val="0"/>
        <w:autoSpaceDN w:val="0"/>
        <w:adjustRightInd w:val="0"/>
        <w:spacing w:after="0" w:line="240" w:lineRule="auto"/>
        <w:rPr>
          <w:rFonts w:ascii="Times New Roman" w:hAnsi="Times New Roman" w:cs="Times New Roman"/>
        </w:rPr>
      </w:pPr>
      <w:r>
        <w:rPr>
          <w:rFonts w:ascii="Times New Roman" w:hAnsi="Times New Roman" w:cs="Times New Roman"/>
        </w:rPr>
        <w:t>getirilen hekim de otopside hazır bulunabilir.</w:t>
      </w:r>
    </w:p>
    <w:p w:rsidR="007D46E9" w:rsidRDefault="007D46E9" w:rsidP="007D46E9">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Keşif Tutanağı</w:t>
      </w:r>
    </w:p>
    <w:p w:rsidR="007D46E9" w:rsidRDefault="007D46E9" w:rsidP="007D46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Keşif sonunda bir tutanak düzenlenir. Buraya keşif esnasında görülenler, bulunanlar</w:t>
      </w:r>
    </w:p>
    <w:p w:rsidR="00CD6CD3" w:rsidRDefault="007D46E9" w:rsidP="007D46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ile olayın özelliğine göre bulunması umulup da bulunmayanlar kaydedilir.</w:t>
      </w:r>
    </w:p>
    <w:p w:rsidR="005C5EA5" w:rsidRDefault="005C5EA5" w:rsidP="007D46E9">
      <w:pPr>
        <w:autoSpaceDE w:val="0"/>
        <w:autoSpaceDN w:val="0"/>
        <w:adjustRightInd w:val="0"/>
        <w:spacing w:after="0" w:line="240" w:lineRule="auto"/>
        <w:rPr>
          <w:rFonts w:ascii="Times New Roman" w:hAnsi="Times New Roman" w:cs="Times New Roman"/>
        </w:rPr>
      </w:pPr>
    </w:p>
    <w:p w:rsidR="005C5EA5" w:rsidRDefault="005C5EA5" w:rsidP="005C5EA5">
      <w:pPr>
        <w:autoSpaceDE w:val="0"/>
        <w:autoSpaceDN w:val="0"/>
        <w:adjustRightInd w:val="0"/>
        <w:spacing w:after="0" w:line="240" w:lineRule="auto"/>
        <w:rPr>
          <w:rFonts w:ascii="Times New Roman,Bold" w:hAnsi="Times New Roman,Bold" w:cs="Times New Roman,Bold"/>
          <w:b/>
          <w:bCs/>
          <w:sz w:val="32"/>
          <w:szCs w:val="32"/>
        </w:rPr>
      </w:pPr>
      <w:r>
        <w:rPr>
          <w:rFonts w:ascii="Times New Roman,Bold" w:hAnsi="Times New Roman,Bold" w:cs="Times New Roman,Bold"/>
          <w:b/>
          <w:bCs/>
          <w:sz w:val="32"/>
          <w:szCs w:val="32"/>
        </w:rPr>
        <w:t>SORUŞTURMA SÜRECİ İŞLEMLERİ</w:t>
      </w:r>
    </w:p>
    <w:p w:rsidR="007D46E9" w:rsidRDefault="005C5EA5" w:rsidP="005C5EA5">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Ceza Hukuku Temel Kavramları</w:t>
      </w:r>
    </w:p>
    <w:p w:rsidR="005C5EA5" w:rsidRDefault="005C5EA5" w:rsidP="005C5EA5">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Kovuşturmaya yer olmadığına ilişkin karar (takipsizlik)</w:t>
      </w:r>
    </w:p>
    <w:p w:rsidR="005C5EA5" w:rsidRDefault="005C5EA5" w:rsidP="005C5E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Cumhuriyet savcısının, soruşturma evresi sonunda kamu davasının açılması için yeterli şüphe oluşturacak delil elde edilememesi veya kovuşturma olanağının bulunmaması hâllerinde verdiği karara denir.</w:t>
      </w:r>
    </w:p>
    <w:p w:rsidR="005C5EA5" w:rsidRDefault="005C5EA5" w:rsidP="005C5EA5">
      <w:pPr>
        <w:autoSpaceDE w:val="0"/>
        <w:autoSpaceDN w:val="0"/>
        <w:adjustRightInd w:val="0"/>
        <w:spacing w:after="0" w:line="240" w:lineRule="auto"/>
        <w:rPr>
          <w:rFonts w:ascii="Times New Roman,Bold" w:hAnsi="Times New Roman,Bold" w:cs="Times New Roman,Bold"/>
          <w:b/>
          <w:bCs/>
        </w:rPr>
      </w:pPr>
      <w:r>
        <w:rPr>
          <w:rFonts w:ascii="Times New Roman" w:hAnsi="Times New Roman" w:cs="Times New Roman"/>
          <w:b/>
          <w:bCs/>
        </w:rPr>
        <w:t xml:space="preserve">Ek </w:t>
      </w:r>
      <w:r>
        <w:rPr>
          <w:rFonts w:ascii="Times New Roman,Bold" w:hAnsi="Times New Roman,Bold" w:cs="Times New Roman,Bold"/>
          <w:b/>
          <w:bCs/>
        </w:rPr>
        <w:t>takipsizlik kararı</w:t>
      </w:r>
    </w:p>
    <w:p w:rsidR="005C5EA5" w:rsidRDefault="005C5EA5" w:rsidP="005C5E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Bir dosya kapsamında birden fazla suç için soruşturma yapılıyorsa yeterli delil bulunan suçlarla ilgili iddianame düzenlenip dava açılır. Yeterli delil bulunmayan suçlarla ilgili “ek kovuşturmaya yer olmadığına dair karar” verilir. Buna “Ek Takipsizlik Kararı” da denir.</w:t>
      </w:r>
    </w:p>
    <w:p w:rsidR="003823AF" w:rsidRDefault="003823AF" w:rsidP="003823AF">
      <w:pPr>
        <w:autoSpaceDE w:val="0"/>
        <w:autoSpaceDN w:val="0"/>
        <w:adjustRightInd w:val="0"/>
        <w:spacing w:after="0" w:line="240" w:lineRule="auto"/>
        <w:rPr>
          <w:rFonts w:ascii="Times New Roman,Bold" w:hAnsi="Times New Roman,Bold" w:cs="Times New Roman,Bold"/>
          <w:b/>
          <w:bCs/>
        </w:rPr>
      </w:pPr>
      <w:r>
        <w:rPr>
          <w:rFonts w:ascii="Times New Roman" w:hAnsi="Times New Roman" w:cs="Times New Roman"/>
          <w:b/>
          <w:bCs/>
        </w:rPr>
        <w:t xml:space="preserve">Kamu </w:t>
      </w:r>
      <w:r>
        <w:rPr>
          <w:rFonts w:ascii="Times New Roman,Bold" w:hAnsi="Times New Roman,Bold" w:cs="Times New Roman,Bold"/>
          <w:b/>
          <w:bCs/>
        </w:rPr>
        <w:t>davası</w:t>
      </w:r>
    </w:p>
    <w:p w:rsidR="003823AF" w:rsidRDefault="003823AF" w:rsidP="003823A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Suçların ihbar ya da şikâyet yoluyla öğrenilmesi üzerine veya suçu işlediğ</w:t>
      </w:r>
      <w:r w:rsidR="00567C9D">
        <w:rPr>
          <w:rFonts w:ascii="Times New Roman" w:hAnsi="Times New Roman" w:cs="Times New Roman"/>
        </w:rPr>
        <w:t xml:space="preserve">i iddia </w:t>
      </w:r>
      <w:r>
        <w:rPr>
          <w:rFonts w:ascii="Times New Roman" w:hAnsi="Times New Roman" w:cs="Times New Roman"/>
        </w:rPr>
        <w:t>edilen kişi aleyhine Cumhuriyet savcılarınca, ceza mahkemelerind</w:t>
      </w:r>
      <w:r w:rsidR="00567C9D">
        <w:rPr>
          <w:rFonts w:ascii="Times New Roman" w:hAnsi="Times New Roman" w:cs="Times New Roman"/>
        </w:rPr>
        <w:t xml:space="preserve">e bir iddianame </w:t>
      </w:r>
      <w:r>
        <w:rPr>
          <w:rFonts w:ascii="Times New Roman" w:hAnsi="Times New Roman" w:cs="Times New Roman"/>
        </w:rPr>
        <w:t>düzenlenerek açılan ve sanığın cezalandırılması istenen davalara denir.</w:t>
      </w:r>
    </w:p>
    <w:p w:rsidR="00D82EFF" w:rsidRDefault="00D82EFF" w:rsidP="00D82EFF">
      <w:pPr>
        <w:autoSpaceDE w:val="0"/>
        <w:autoSpaceDN w:val="0"/>
        <w:adjustRightInd w:val="0"/>
        <w:spacing w:after="0" w:line="240" w:lineRule="auto"/>
        <w:rPr>
          <w:rFonts w:ascii="Times New Roman" w:hAnsi="Times New Roman" w:cs="Times New Roman"/>
          <w:b/>
          <w:bCs/>
        </w:rPr>
      </w:pPr>
      <w:r>
        <w:rPr>
          <w:rFonts w:ascii="Wingdings" w:hAnsi="Wingdings" w:cs="Wingdings"/>
        </w:rPr>
        <w:t></w:t>
      </w:r>
      <w:r>
        <w:rPr>
          <w:rFonts w:ascii="Wingdings" w:hAnsi="Wingdings" w:cs="Wingdings"/>
        </w:rPr>
        <w:t></w:t>
      </w:r>
      <w:r>
        <w:rPr>
          <w:rFonts w:ascii="Times New Roman" w:hAnsi="Times New Roman" w:cs="Times New Roman"/>
          <w:b/>
          <w:bCs/>
        </w:rPr>
        <w:t>Fezleke</w:t>
      </w:r>
    </w:p>
    <w:p w:rsidR="00567C9D" w:rsidRDefault="00D82EFF" w:rsidP="00D8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Ağır ceza mahkemesinin bulunmadığı ilçelerde meydana gelen olaylar, bu mahkemelerin görev alanına girdiğinde, bütün deliller toplanarak merkez Cumhuriyet başsavcılıklarına gönderilen iddianame öncesi sonuç yazısıdır.</w:t>
      </w:r>
    </w:p>
    <w:p w:rsidR="001259CD" w:rsidRDefault="001259CD" w:rsidP="001259CD">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Soruşturma Sonucu Verilecek Kararlar ve Bunlara Yapılacak</w:t>
      </w:r>
    </w:p>
    <w:p w:rsidR="001259CD" w:rsidRDefault="001259CD" w:rsidP="001259CD">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İtirazlar</w:t>
      </w:r>
    </w:p>
    <w:p w:rsidR="001259CD" w:rsidRDefault="001259CD" w:rsidP="001259C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Soruşturma sonucu soruşturmayı yürüten Cumhuriyet savcısının verdiği kararlar şunlardır:</w:t>
      </w:r>
    </w:p>
    <w:p w:rsidR="001259CD" w:rsidRDefault="001259CD" w:rsidP="001259CD">
      <w:pPr>
        <w:autoSpaceDE w:val="0"/>
        <w:autoSpaceDN w:val="0"/>
        <w:adjustRightInd w:val="0"/>
        <w:spacing w:after="0" w:line="240" w:lineRule="auto"/>
        <w:rPr>
          <w:rFonts w:ascii="Times New Roman" w:hAnsi="Times New Roman" w:cs="Times New Roman"/>
        </w:rPr>
      </w:pPr>
      <w:r>
        <w:rPr>
          <w:rFonts w:ascii="Wingdings" w:hAnsi="Wingdings" w:cs="Wingdings"/>
        </w:rPr>
        <w:t></w:t>
      </w:r>
      <w:r>
        <w:rPr>
          <w:rFonts w:ascii="Wingdings" w:hAnsi="Wingdings" w:cs="Wingdings"/>
        </w:rPr>
        <w:t></w:t>
      </w:r>
      <w:r>
        <w:rPr>
          <w:rFonts w:ascii="Times New Roman" w:hAnsi="Times New Roman" w:cs="Times New Roman"/>
        </w:rPr>
        <w:t xml:space="preserve">Kovuşturmaya yer olmadığına ilişkin karar (takipsizlik)               </w:t>
      </w:r>
      <w:r>
        <w:rPr>
          <w:rFonts w:ascii="Wingdings" w:hAnsi="Wingdings" w:cs="Wingdings"/>
        </w:rPr>
        <w:t></w:t>
      </w:r>
      <w:r>
        <w:rPr>
          <w:rFonts w:ascii="Wingdings" w:hAnsi="Wingdings" w:cs="Wingdings"/>
        </w:rPr>
        <w:t></w:t>
      </w:r>
      <w:r>
        <w:rPr>
          <w:rFonts w:ascii="Times New Roman" w:hAnsi="Times New Roman" w:cs="Times New Roman"/>
        </w:rPr>
        <w:t>İddianame</w:t>
      </w:r>
    </w:p>
    <w:p w:rsidR="001259CD" w:rsidRDefault="001259CD" w:rsidP="001259CD">
      <w:pPr>
        <w:autoSpaceDE w:val="0"/>
        <w:autoSpaceDN w:val="0"/>
        <w:adjustRightInd w:val="0"/>
        <w:spacing w:after="0" w:line="240" w:lineRule="auto"/>
        <w:rPr>
          <w:rFonts w:ascii="Times New Roman" w:hAnsi="Times New Roman" w:cs="Times New Roman"/>
        </w:rPr>
      </w:pPr>
      <w:r>
        <w:rPr>
          <w:rFonts w:ascii="Wingdings" w:hAnsi="Wingdings" w:cs="Wingdings"/>
        </w:rPr>
        <w:t></w:t>
      </w:r>
      <w:r>
        <w:rPr>
          <w:rFonts w:ascii="Wingdings" w:hAnsi="Wingdings" w:cs="Wingdings"/>
        </w:rPr>
        <w:t></w:t>
      </w:r>
      <w:r>
        <w:rPr>
          <w:rFonts w:ascii="Times New Roman" w:hAnsi="Times New Roman" w:cs="Times New Roman"/>
        </w:rPr>
        <w:t xml:space="preserve">Fezleke                    </w:t>
      </w:r>
      <w:r>
        <w:rPr>
          <w:rFonts w:ascii="Wingdings" w:hAnsi="Wingdings" w:cs="Wingdings"/>
        </w:rPr>
        <w:t></w:t>
      </w:r>
      <w:r>
        <w:rPr>
          <w:rFonts w:ascii="Wingdings" w:hAnsi="Wingdings" w:cs="Wingdings"/>
        </w:rPr>
        <w:t></w:t>
      </w:r>
      <w:r>
        <w:rPr>
          <w:rFonts w:ascii="Times New Roman" w:hAnsi="Times New Roman" w:cs="Times New Roman"/>
        </w:rPr>
        <w:t xml:space="preserve">Görevsizlik kararı                                    </w:t>
      </w:r>
      <w:r>
        <w:rPr>
          <w:rFonts w:ascii="Wingdings" w:hAnsi="Wingdings" w:cs="Wingdings"/>
        </w:rPr>
        <w:t></w:t>
      </w:r>
      <w:r>
        <w:rPr>
          <w:rFonts w:ascii="Wingdings" w:hAnsi="Wingdings" w:cs="Wingdings"/>
        </w:rPr>
        <w:t></w:t>
      </w:r>
      <w:r>
        <w:rPr>
          <w:rFonts w:ascii="Times New Roman" w:hAnsi="Times New Roman" w:cs="Times New Roman"/>
        </w:rPr>
        <w:t>Yetkisizlik</w:t>
      </w:r>
    </w:p>
    <w:p w:rsidR="00D82EFF" w:rsidRDefault="001259CD" w:rsidP="001259CD">
      <w:pPr>
        <w:autoSpaceDE w:val="0"/>
        <w:autoSpaceDN w:val="0"/>
        <w:adjustRightInd w:val="0"/>
        <w:spacing w:after="0" w:line="240" w:lineRule="auto"/>
        <w:rPr>
          <w:rFonts w:ascii="Times New Roman" w:hAnsi="Times New Roman" w:cs="Times New Roman"/>
        </w:rPr>
      </w:pPr>
      <w:r>
        <w:rPr>
          <w:rFonts w:ascii="Wingdings" w:hAnsi="Wingdings" w:cs="Wingdings"/>
        </w:rPr>
        <w:t></w:t>
      </w:r>
      <w:r>
        <w:rPr>
          <w:rFonts w:ascii="Wingdings" w:hAnsi="Wingdings" w:cs="Wingdings"/>
        </w:rPr>
        <w:t></w:t>
      </w:r>
      <w:r>
        <w:rPr>
          <w:rFonts w:ascii="Times New Roman" w:hAnsi="Times New Roman" w:cs="Times New Roman"/>
        </w:rPr>
        <w:t xml:space="preserve">Ayırma (tefrik) kararı                      </w:t>
      </w:r>
      <w:r>
        <w:rPr>
          <w:rFonts w:ascii="Wingdings" w:hAnsi="Wingdings" w:cs="Wingdings"/>
        </w:rPr>
        <w:t></w:t>
      </w:r>
      <w:r>
        <w:rPr>
          <w:rFonts w:ascii="Wingdings" w:hAnsi="Wingdings" w:cs="Wingdings"/>
        </w:rPr>
        <w:t></w:t>
      </w:r>
      <w:r>
        <w:rPr>
          <w:rFonts w:ascii="Times New Roman" w:hAnsi="Times New Roman" w:cs="Times New Roman"/>
        </w:rPr>
        <w:t>Kamu davasının açılmasının ertelenmesi</w:t>
      </w:r>
    </w:p>
    <w:p w:rsidR="00A852B3" w:rsidRDefault="00A852B3" w:rsidP="00A852B3">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İddianame</w:t>
      </w:r>
    </w:p>
    <w:p w:rsidR="00A852B3" w:rsidRDefault="00A852B3" w:rsidP="00A852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Soruşturma sonunda toplanan delillerin suçun işlendiği hususunda yeterli şüphe oluşturması durumunda Cumhuriyet savcısı tarafından ceza mahkemelerinde kamu davası açılması için ayrıntılı olarak yazılan istem yazısına denir.</w:t>
      </w:r>
    </w:p>
    <w:p w:rsidR="0047737A" w:rsidRDefault="0047737A" w:rsidP="0047737A">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 w:hAnsi="Times New Roman" w:cs="Times New Roman"/>
          <w:b/>
          <w:bCs/>
        </w:rPr>
        <w:t xml:space="preserve">Yetkisizlik </w:t>
      </w:r>
      <w:r>
        <w:rPr>
          <w:rFonts w:ascii="Times New Roman,Bold" w:hAnsi="Times New Roman,Bold" w:cs="Times New Roman,Bold"/>
          <w:b/>
          <w:bCs/>
        </w:rPr>
        <w:t>kararı</w:t>
      </w:r>
    </w:p>
    <w:p w:rsidR="0047737A" w:rsidRDefault="0047737A" w:rsidP="0047737A">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Suça konu olay ile ilgili soruşturmayı başlatmaya ve kamu davasını açmaya hangi</w:t>
      </w:r>
    </w:p>
    <w:p w:rsidR="0047737A" w:rsidRDefault="0047737A" w:rsidP="0047737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adliyede görevli Cumhuriyet savcıları tarafından bakılacağının belirlenmesine yetki, bunu</w:t>
      </w:r>
    </w:p>
    <w:p w:rsidR="0047737A" w:rsidRDefault="0047737A" w:rsidP="0047737A">
      <w:pPr>
        <w:autoSpaceDE w:val="0"/>
        <w:autoSpaceDN w:val="0"/>
        <w:adjustRightInd w:val="0"/>
        <w:spacing w:after="0" w:line="240" w:lineRule="auto"/>
        <w:rPr>
          <w:rFonts w:ascii="Times New Roman" w:hAnsi="Times New Roman" w:cs="Times New Roman"/>
        </w:rPr>
      </w:pPr>
      <w:r>
        <w:rPr>
          <w:rFonts w:ascii="Times New Roman" w:hAnsi="Times New Roman" w:cs="Times New Roman"/>
        </w:rPr>
        <w:t>düzenleyen kurallarına da yetki (salahiyet) kuralları denir.Suça konu olan olayın kendi yetki alanı dışında olduğunu düşünen bir savcı yetkisizlik kararı verebilir.</w:t>
      </w:r>
    </w:p>
    <w:p w:rsidR="0047737A" w:rsidRDefault="0047737A" w:rsidP="0047737A">
      <w:pPr>
        <w:autoSpaceDE w:val="0"/>
        <w:autoSpaceDN w:val="0"/>
        <w:adjustRightInd w:val="0"/>
        <w:spacing w:after="0" w:line="240" w:lineRule="auto"/>
        <w:rPr>
          <w:rFonts w:ascii="Times New Roman" w:hAnsi="Times New Roman" w:cs="Times New Roman"/>
        </w:rPr>
      </w:pPr>
    </w:p>
    <w:p w:rsidR="0047737A" w:rsidRDefault="0047737A" w:rsidP="0047737A">
      <w:pPr>
        <w:autoSpaceDE w:val="0"/>
        <w:autoSpaceDN w:val="0"/>
        <w:adjustRightInd w:val="0"/>
        <w:spacing w:after="0" w:line="240" w:lineRule="auto"/>
        <w:rPr>
          <w:rFonts w:ascii="Times New Roman" w:hAnsi="Times New Roman" w:cs="Times New Roman"/>
        </w:rPr>
      </w:pPr>
    </w:p>
    <w:p w:rsidR="0047737A" w:rsidRDefault="0047737A" w:rsidP="0047737A">
      <w:pPr>
        <w:autoSpaceDE w:val="0"/>
        <w:autoSpaceDN w:val="0"/>
        <w:adjustRightInd w:val="0"/>
        <w:spacing w:after="0" w:line="240" w:lineRule="auto"/>
        <w:rPr>
          <w:rFonts w:ascii="Times New Roman" w:hAnsi="Times New Roman" w:cs="Times New Roman"/>
        </w:rPr>
      </w:pPr>
    </w:p>
    <w:p w:rsidR="0047737A" w:rsidRDefault="0047737A" w:rsidP="0047737A">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Görevsizlik kararı</w:t>
      </w:r>
    </w:p>
    <w:p w:rsidR="0047737A" w:rsidRDefault="0047737A" w:rsidP="0047737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Cumhuriyet savcısı, soruşturmaya konu suçun  görev alanına girmediği kanaatine varırsa, görevsizlik kararı vererek evrakı görevli savcılığa gönderir.</w:t>
      </w:r>
    </w:p>
    <w:p w:rsidR="006F1CD6" w:rsidRDefault="006F1CD6" w:rsidP="006F1CD6">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Ayırma (tefrik) kararı</w:t>
      </w:r>
    </w:p>
    <w:p w:rsidR="006F1CD6" w:rsidRDefault="006F1CD6" w:rsidP="006F1C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Soruşturma dosyasında birden fazla şüpheli varsa ve bunlardan bir kısmı ile ilgili tüm deliler toplanmasına karşın, bir kısmı hakkında yoklama kararı bulunduğu hâlde ifadesi dahi alınamamışsa suçun dava zaman aşımına uğramaması ve delilleri toplananlar yönünden dosyanın daha fazla sürüncemede kalmaması için şüpheliler yönünden evrak tefrik edilir.</w:t>
      </w:r>
    </w:p>
    <w:p w:rsidR="00516978" w:rsidRDefault="00516978" w:rsidP="00516978">
      <w:pPr>
        <w:autoSpaceDE w:val="0"/>
        <w:autoSpaceDN w:val="0"/>
        <w:adjustRightInd w:val="0"/>
        <w:spacing w:after="0" w:line="240" w:lineRule="auto"/>
        <w:rPr>
          <w:rFonts w:ascii="Times New Roman,Bold" w:hAnsi="Times New Roman,Bold" w:cs="Times New Roman,Bold"/>
          <w:b/>
          <w:bCs/>
        </w:rPr>
      </w:pPr>
      <w:r>
        <w:rPr>
          <w:rFonts w:ascii="Wingdings" w:hAnsi="Wingdings" w:cs="Wingdings"/>
        </w:rPr>
        <w:t></w:t>
      </w:r>
      <w:r>
        <w:rPr>
          <w:rFonts w:ascii="Wingdings" w:hAnsi="Wingdings" w:cs="Wingdings"/>
        </w:rPr>
        <w:t></w:t>
      </w:r>
      <w:r>
        <w:rPr>
          <w:rFonts w:ascii="Times New Roman,Bold" w:hAnsi="Times New Roman,Bold" w:cs="Times New Roman,Bold"/>
          <w:b/>
          <w:bCs/>
        </w:rPr>
        <w:t>Birleştirme kararı</w:t>
      </w:r>
    </w:p>
    <w:p w:rsidR="006F1CD6" w:rsidRDefault="00516978" w:rsidP="00516978">
      <w:pPr>
        <w:autoSpaceDE w:val="0"/>
        <w:autoSpaceDN w:val="0"/>
        <w:adjustRightInd w:val="0"/>
        <w:spacing w:after="0" w:line="240" w:lineRule="auto"/>
        <w:rPr>
          <w:rFonts w:ascii="Times New Roman" w:hAnsi="Times New Roman" w:cs="Times New Roman"/>
        </w:rPr>
      </w:pPr>
      <w:r>
        <w:rPr>
          <w:rFonts w:ascii="Times New Roman" w:hAnsi="Times New Roman" w:cs="Times New Roman"/>
        </w:rPr>
        <w:t>Görülmekte olan iki soruşturma arasında fiili ve hukuki benzerlik varsa (suça konu olayın aynı olması, şüphelinin aynı olması gibi) usul ekonomisi bakımından soruşturma dosyalarının birleştirilmesine karar verilir.</w:t>
      </w:r>
    </w:p>
    <w:p w:rsidR="00516978" w:rsidRDefault="00673A21" w:rsidP="00516978">
      <w:pPr>
        <w:autoSpaceDE w:val="0"/>
        <w:autoSpaceDN w:val="0"/>
        <w:adjustRightInd w:val="0"/>
        <w:spacing w:after="0" w:line="240" w:lineRule="auto"/>
        <w:rPr>
          <w:rFonts w:ascii="Times New Roman" w:hAnsi="Times New Roman" w:cs="Times New Roman"/>
          <w:b/>
          <w:bCs/>
        </w:rPr>
      </w:pPr>
      <w:r>
        <w:rPr>
          <w:rFonts w:ascii="Wingdings" w:hAnsi="Wingdings" w:cs="Wingdings"/>
        </w:rPr>
        <w:t></w:t>
      </w:r>
      <w:r>
        <w:rPr>
          <w:rFonts w:ascii="Wingdings" w:hAnsi="Wingdings" w:cs="Wingdings"/>
        </w:rPr>
        <w:t></w:t>
      </w:r>
      <w:r>
        <w:rPr>
          <w:rFonts w:ascii="Times New Roman" w:hAnsi="Times New Roman" w:cs="Times New Roman"/>
          <w:b/>
          <w:bCs/>
        </w:rPr>
        <w:t>Fezleke</w:t>
      </w:r>
    </w:p>
    <w:p w:rsidR="00673A21" w:rsidRDefault="00673A21" w:rsidP="00516978">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İddianame öncesi düşünce yazısına fezleke denir.</w:t>
      </w:r>
    </w:p>
    <w:p w:rsidR="00673A21" w:rsidRDefault="00673A21" w:rsidP="00673A21">
      <w:pPr>
        <w:autoSpaceDE w:val="0"/>
        <w:autoSpaceDN w:val="0"/>
        <w:adjustRightInd w:val="0"/>
        <w:spacing w:after="0" w:line="240" w:lineRule="auto"/>
        <w:rPr>
          <w:rFonts w:ascii="Times New Roman" w:hAnsi="Times New Roman" w:cs="Times New Roman"/>
          <w:b/>
          <w:bCs/>
        </w:rPr>
      </w:pPr>
      <w:r>
        <w:rPr>
          <w:rFonts w:ascii="Wingdings" w:hAnsi="Wingdings" w:cs="Wingdings"/>
        </w:rPr>
        <w:t></w:t>
      </w:r>
      <w:r>
        <w:rPr>
          <w:rFonts w:ascii="Wingdings" w:hAnsi="Wingdings" w:cs="Wingdings"/>
        </w:rPr>
        <w:t></w:t>
      </w:r>
      <w:r>
        <w:rPr>
          <w:rFonts w:ascii="Times New Roman,Bold" w:hAnsi="Times New Roman,Bold" w:cs="Times New Roman,Bold"/>
          <w:b/>
          <w:bCs/>
        </w:rPr>
        <w:t>Kovuşturmaya yer olmadığına ilişkin karar (takipsizlik</w:t>
      </w:r>
      <w:r>
        <w:rPr>
          <w:rFonts w:ascii="Times New Roman" w:hAnsi="Times New Roman" w:cs="Times New Roman"/>
          <w:b/>
          <w:bCs/>
        </w:rPr>
        <w:t>)</w:t>
      </w:r>
    </w:p>
    <w:p w:rsidR="005F4AFA" w:rsidRDefault="00673A21" w:rsidP="00673A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Cumhuriyet savcısı, soruşturma evresi sonunda kamu davasının açılması iç</w:t>
      </w:r>
      <w:r w:rsidR="005F4AFA">
        <w:rPr>
          <w:rFonts w:ascii="Times New Roman" w:hAnsi="Times New Roman" w:cs="Times New Roman"/>
        </w:rPr>
        <w:t xml:space="preserve">in </w:t>
      </w:r>
      <w:r>
        <w:rPr>
          <w:rFonts w:ascii="Times New Roman" w:hAnsi="Times New Roman" w:cs="Times New Roman"/>
        </w:rPr>
        <w:t>yeterli şüphe oluşturacak delil elde edilememesi veya kovuşturma olanağının bulunmamasıhâllerinde kovuşturm</w:t>
      </w:r>
      <w:r w:rsidR="00236AEC">
        <w:rPr>
          <w:rFonts w:ascii="Times New Roman" w:hAnsi="Times New Roman" w:cs="Times New Roman"/>
        </w:rPr>
        <w:t>aya yer olmadığına karar verir.</w:t>
      </w:r>
    </w:p>
    <w:p w:rsidR="0070362E" w:rsidRPr="00236AEC" w:rsidRDefault="0070362E" w:rsidP="0070362E">
      <w:pPr>
        <w:pStyle w:val="Default"/>
        <w:rPr>
          <w:sz w:val="22"/>
          <w:szCs w:val="22"/>
        </w:rPr>
      </w:pPr>
      <w:r w:rsidRPr="00236AEC">
        <w:rPr>
          <w:b/>
          <w:bCs/>
          <w:sz w:val="22"/>
          <w:szCs w:val="22"/>
        </w:rPr>
        <w:t xml:space="preserve">ÖN ÖDEME </w:t>
      </w:r>
    </w:p>
    <w:p w:rsidR="0070362E" w:rsidRDefault="0070362E" w:rsidP="0070362E">
      <w:pPr>
        <w:pStyle w:val="Default"/>
        <w:rPr>
          <w:sz w:val="28"/>
          <w:szCs w:val="28"/>
        </w:rPr>
      </w:pPr>
      <w:r>
        <w:rPr>
          <w:b/>
          <w:bCs/>
          <w:sz w:val="28"/>
          <w:szCs w:val="28"/>
        </w:rPr>
        <w:t xml:space="preserve">Ön Ödeme Kavramı </w:t>
      </w:r>
    </w:p>
    <w:p w:rsidR="00673A21" w:rsidRDefault="0070362E" w:rsidP="0070362E">
      <w:pPr>
        <w:autoSpaceDE w:val="0"/>
        <w:autoSpaceDN w:val="0"/>
        <w:adjustRightInd w:val="0"/>
        <w:spacing w:after="0" w:line="240" w:lineRule="auto"/>
      </w:pPr>
      <w:r>
        <w:t>Ön ödeme, uzlaşma dışında kalan ve sadece adli para cezası veya üst sınırı altı aydan az hapis cezası içeren suçları işlediği iddia edilen fail bakımından, kanundaki usullere göre belirlenen bir miktar paranın devlet hazinesine ödenmesidir.</w:t>
      </w:r>
    </w:p>
    <w:p w:rsidR="00610AD9" w:rsidRDefault="00610AD9" w:rsidP="0070362E">
      <w:pPr>
        <w:autoSpaceDE w:val="0"/>
        <w:autoSpaceDN w:val="0"/>
        <w:adjustRightInd w:val="0"/>
        <w:spacing w:after="0" w:line="240" w:lineRule="auto"/>
      </w:pPr>
      <w:r>
        <w:t>Ön ödeme, suç niteliğindeki bir fiilin işlenmesi sonucu, devlet ile fail arasında meydana gelen ceza ilişkisini sona erdirmektedir. Kurumun temel amacı, basit suçları yargı önüne taşımadan sistemden elemek, bu manada mahkemelerin iş yükünü azaltmaktır.</w:t>
      </w:r>
    </w:p>
    <w:p w:rsidR="00205C07" w:rsidRDefault="00205C07" w:rsidP="00205C07">
      <w:pPr>
        <w:pStyle w:val="Default"/>
        <w:rPr>
          <w:sz w:val="23"/>
          <w:szCs w:val="23"/>
        </w:rPr>
      </w:pPr>
      <w:r>
        <w:rPr>
          <w:b/>
          <w:bCs/>
          <w:sz w:val="23"/>
          <w:szCs w:val="23"/>
        </w:rPr>
        <w:t xml:space="preserve">Ön Ödemenin Koşulları </w:t>
      </w:r>
    </w:p>
    <w:p w:rsidR="00205C07" w:rsidRPr="00205C07" w:rsidRDefault="00205C07" w:rsidP="00205C07">
      <w:pPr>
        <w:pStyle w:val="Default"/>
        <w:rPr>
          <w:sz w:val="22"/>
          <w:szCs w:val="22"/>
        </w:rPr>
      </w:pPr>
      <w:r w:rsidRPr="00205C07">
        <w:rPr>
          <w:rFonts w:ascii="Wingdings" w:hAnsi="Wingdings" w:cs="Wingdings"/>
          <w:sz w:val="22"/>
          <w:szCs w:val="22"/>
        </w:rPr>
        <w:t></w:t>
      </w:r>
      <w:r w:rsidRPr="00205C07">
        <w:rPr>
          <w:rFonts w:ascii="Wingdings" w:hAnsi="Wingdings" w:cs="Wingdings"/>
          <w:sz w:val="22"/>
          <w:szCs w:val="22"/>
        </w:rPr>
        <w:t></w:t>
      </w:r>
      <w:r w:rsidRPr="00205C07">
        <w:rPr>
          <w:bCs/>
          <w:sz w:val="22"/>
          <w:szCs w:val="22"/>
        </w:rPr>
        <w:t xml:space="preserve">Ön ödeme kapsamına giren bir suçun bulunması </w:t>
      </w:r>
    </w:p>
    <w:p w:rsidR="00205C07" w:rsidRPr="00205C07" w:rsidRDefault="00205C07" w:rsidP="00205C07">
      <w:pPr>
        <w:autoSpaceDE w:val="0"/>
        <w:autoSpaceDN w:val="0"/>
        <w:adjustRightInd w:val="0"/>
        <w:spacing w:after="0" w:line="240" w:lineRule="auto"/>
        <w:rPr>
          <w:rFonts w:ascii="Times New Roman" w:hAnsi="Times New Roman" w:cs="Times New Roman"/>
          <w:bCs/>
          <w:color w:val="000000"/>
        </w:rPr>
      </w:pPr>
      <w:r w:rsidRPr="00205C07">
        <w:rPr>
          <w:rFonts w:ascii="Wingdings" w:hAnsi="Wingdings" w:cs="Wingdings"/>
          <w:color w:val="000000"/>
        </w:rPr>
        <w:t></w:t>
      </w:r>
      <w:r w:rsidRPr="00205C07">
        <w:rPr>
          <w:rFonts w:ascii="Wingdings" w:hAnsi="Wingdings" w:cs="Wingdings"/>
          <w:color w:val="000000"/>
        </w:rPr>
        <w:t></w:t>
      </w:r>
      <w:r w:rsidRPr="00205C07">
        <w:rPr>
          <w:rFonts w:ascii="Times New Roman" w:hAnsi="Times New Roman" w:cs="Times New Roman"/>
          <w:bCs/>
          <w:color w:val="000000"/>
        </w:rPr>
        <w:t xml:space="preserve">Suçun uzlaşma kapsamında bulunmaması </w:t>
      </w:r>
    </w:p>
    <w:p w:rsidR="00205C07" w:rsidRPr="00205C07" w:rsidRDefault="00205C07" w:rsidP="00205C07">
      <w:pPr>
        <w:autoSpaceDE w:val="0"/>
        <w:autoSpaceDN w:val="0"/>
        <w:adjustRightInd w:val="0"/>
        <w:spacing w:after="0" w:line="240" w:lineRule="auto"/>
        <w:rPr>
          <w:rFonts w:ascii="Times New Roman" w:hAnsi="Times New Roman" w:cs="Times New Roman"/>
          <w:bCs/>
          <w:color w:val="000000"/>
        </w:rPr>
      </w:pPr>
      <w:r w:rsidRPr="00205C07">
        <w:rPr>
          <w:rFonts w:ascii="Wingdings" w:hAnsi="Wingdings" w:cs="Wingdings"/>
          <w:color w:val="000000"/>
        </w:rPr>
        <w:t></w:t>
      </w:r>
      <w:r w:rsidRPr="00205C07">
        <w:rPr>
          <w:rFonts w:ascii="Wingdings" w:hAnsi="Wingdings" w:cs="Wingdings"/>
          <w:color w:val="000000"/>
        </w:rPr>
        <w:t></w:t>
      </w:r>
      <w:r w:rsidRPr="00205C07">
        <w:rPr>
          <w:rFonts w:ascii="Times New Roman" w:hAnsi="Times New Roman" w:cs="Times New Roman"/>
          <w:bCs/>
          <w:color w:val="000000"/>
        </w:rPr>
        <w:t xml:space="preserve">Suçun işlendiği hususunda yeterli şüphe bulunması </w:t>
      </w:r>
    </w:p>
    <w:p w:rsidR="00205C07" w:rsidRDefault="00205C07" w:rsidP="00205C07">
      <w:pPr>
        <w:autoSpaceDE w:val="0"/>
        <w:autoSpaceDN w:val="0"/>
        <w:adjustRightInd w:val="0"/>
        <w:spacing w:after="0" w:line="240" w:lineRule="auto"/>
        <w:rPr>
          <w:rFonts w:ascii="Times New Roman" w:hAnsi="Times New Roman" w:cs="Times New Roman"/>
          <w:bCs/>
          <w:color w:val="000000"/>
        </w:rPr>
      </w:pPr>
      <w:r w:rsidRPr="00205C07">
        <w:rPr>
          <w:rFonts w:ascii="Wingdings" w:hAnsi="Wingdings" w:cs="Wingdings"/>
          <w:color w:val="000000"/>
        </w:rPr>
        <w:t></w:t>
      </w:r>
      <w:r w:rsidRPr="00205C07">
        <w:rPr>
          <w:rFonts w:ascii="Wingdings" w:hAnsi="Wingdings" w:cs="Wingdings"/>
          <w:color w:val="000000"/>
        </w:rPr>
        <w:t></w:t>
      </w:r>
      <w:r w:rsidRPr="00205C07">
        <w:rPr>
          <w:rFonts w:ascii="Times New Roman" w:hAnsi="Times New Roman" w:cs="Times New Roman"/>
          <w:bCs/>
          <w:color w:val="000000"/>
        </w:rPr>
        <w:t xml:space="preserve">Belli bir miktar paranın devlet hazinesine ödenmesi </w:t>
      </w:r>
    </w:p>
    <w:p w:rsidR="00205C07" w:rsidRDefault="00453814" w:rsidP="00205C0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
          <w:bCs/>
          <w:color w:val="000000"/>
        </w:rPr>
        <w:t>Ön Ödemenin So</w:t>
      </w:r>
      <w:r w:rsidRPr="00453814">
        <w:rPr>
          <w:rFonts w:ascii="Times New Roman" w:hAnsi="Times New Roman" w:cs="Times New Roman"/>
          <w:b/>
          <w:bCs/>
          <w:color w:val="000000"/>
        </w:rPr>
        <w:t>nuçları</w:t>
      </w:r>
      <w:r>
        <w:rPr>
          <w:rFonts w:ascii="Times New Roman" w:hAnsi="Times New Roman" w:cs="Times New Roman"/>
          <w:bCs/>
          <w:color w:val="000000"/>
        </w:rPr>
        <w:t>:</w:t>
      </w:r>
    </w:p>
    <w:p w:rsidR="00453814" w:rsidRDefault="00453814" w:rsidP="00205C07">
      <w:pPr>
        <w:autoSpaceDE w:val="0"/>
        <w:autoSpaceDN w:val="0"/>
        <w:adjustRightInd w:val="0"/>
        <w:spacing w:after="0" w:line="240" w:lineRule="auto"/>
      </w:pPr>
      <w:r>
        <w:t>Soruşturma safhasında, kişinin süresi içerisinde Cumhuriyet savcılığına müracaat ederek, belirtilen meblağı mal müdürlüğüne yahut defterdarlığa yatırması ile birlikte hakkında kamu davası açılmaz, kovuşturmaya yer olmadığı kararı verilir. Kovuşturma safhasında ise ön ödemenin gerçekleşmesi ile düşme kararı verilir.Ön ödemenin kabul edilmemesi hâlinde, kişi hakkında soruşturma ve kovuşturma devam eder.</w:t>
      </w:r>
    </w:p>
    <w:p w:rsidR="00453814" w:rsidRDefault="00453814" w:rsidP="00453814">
      <w:pPr>
        <w:pStyle w:val="Default"/>
        <w:rPr>
          <w:sz w:val="40"/>
          <w:szCs w:val="40"/>
        </w:rPr>
      </w:pPr>
      <w:r>
        <w:rPr>
          <w:b/>
          <w:bCs/>
          <w:sz w:val="40"/>
          <w:szCs w:val="40"/>
        </w:rPr>
        <w:t xml:space="preserve">İLAMAT VE MÜDDETNAME </w:t>
      </w:r>
    </w:p>
    <w:p w:rsidR="00453814" w:rsidRDefault="00453814" w:rsidP="00453814">
      <w:pPr>
        <w:pStyle w:val="Default"/>
        <w:rPr>
          <w:sz w:val="28"/>
          <w:szCs w:val="28"/>
        </w:rPr>
      </w:pPr>
      <w:r>
        <w:rPr>
          <w:b/>
          <w:bCs/>
          <w:sz w:val="28"/>
          <w:szCs w:val="28"/>
        </w:rPr>
        <w:t xml:space="preserve"> Mahkeme Kararları </w:t>
      </w:r>
    </w:p>
    <w:p w:rsidR="00E43DC0" w:rsidRDefault="00453814" w:rsidP="00453814">
      <w:pPr>
        <w:autoSpaceDE w:val="0"/>
        <w:autoSpaceDN w:val="0"/>
        <w:adjustRightInd w:val="0"/>
        <w:spacing w:after="0" w:line="240" w:lineRule="auto"/>
      </w:pPr>
      <w:r>
        <w:t>Ceza mahkemelerinden gelen ilamlar ile hukuk mahkemelerinden gelen tedbir kararlarının ilamat de</w:t>
      </w:r>
      <w:r w:rsidR="00236AEC">
        <w:t>fterine kaydı ile işlem başlar.</w:t>
      </w:r>
    </w:p>
    <w:p w:rsidR="00726930" w:rsidRDefault="00726930" w:rsidP="00726930">
      <w:pPr>
        <w:pStyle w:val="Default"/>
        <w:rPr>
          <w:sz w:val="28"/>
          <w:szCs w:val="28"/>
        </w:rPr>
      </w:pPr>
      <w:r>
        <w:rPr>
          <w:b/>
          <w:bCs/>
          <w:sz w:val="28"/>
          <w:szCs w:val="28"/>
        </w:rPr>
        <w:t xml:space="preserve">İlam Kavramı </w:t>
      </w:r>
    </w:p>
    <w:p w:rsidR="00236AEC" w:rsidRPr="00236AEC" w:rsidRDefault="00726930" w:rsidP="00031122">
      <w:pPr>
        <w:autoSpaceDE w:val="0"/>
        <w:autoSpaceDN w:val="0"/>
        <w:adjustRightInd w:val="0"/>
        <w:spacing w:after="0" w:line="240" w:lineRule="auto"/>
      </w:pPr>
      <w:r>
        <w:t>Mahkemece verilen kesinleşmiş karara ilam denir</w:t>
      </w:r>
      <w:r w:rsidR="00031122">
        <w:t>.</w:t>
      </w:r>
    </w:p>
    <w:p w:rsidR="00031122" w:rsidRDefault="00031122" w:rsidP="00031122">
      <w:pPr>
        <w:pStyle w:val="Default"/>
        <w:rPr>
          <w:sz w:val="22"/>
          <w:szCs w:val="22"/>
        </w:rPr>
      </w:pPr>
      <w:r>
        <w:rPr>
          <w:b/>
          <w:bCs/>
          <w:sz w:val="22"/>
          <w:szCs w:val="22"/>
        </w:rPr>
        <w:t xml:space="preserve">İlam Çeşitleri </w:t>
      </w:r>
    </w:p>
    <w:p w:rsidR="00031122" w:rsidRDefault="00031122" w:rsidP="00031122">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Hapis cezalarına ilişkin ilamlar </w:t>
      </w:r>
    </w:p>
    <w:p w:rsidR="00031122" w:rsidRDefault="00031122" w:rsidP="00031122">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Para cezalarına ilişkin ilamlar </w:t>
      </w:r>
    </w:p>
    <w:p w:rsidR="00031122" w:rsidRDefault="00031122" w:rsidP="00031122">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Güven</w:t>
      </w:r>
      <w:r w:rsidR="00236AEC">
        <w:rPr>
          <w:sz w:val="22"/>
          <w:szCs w:val="22"/>
        </w:rPr>
        <w:t xml:space="preserve">lik cezalarına ilişkin ilamlar </w:t>
      </w:r>
    </w:p>
    <w:p w:rsidR="00E43DC0" w:rsidRDefault="00E43DC0" w:rsidP="00E43DC0">
      <w:pPr>
        <w:pStyle w:val="Default"/>
        <w:rPr>
          <w:sz w:val="22"/>
          <w:szCs w:val="22"/>
        </w:rPr>
      </w:pPr>
      <w:r>
        <w:rPr>
          <w:b/>
          <w:bCs/>
          <w:sz w:val="22"/>
          <w:szCs w:val="22"/>
        </w:rPr>
        <w:t xml:space="preserve">İnfaz İşlemleri </w:t>
      </w:r>
    </w:p>
    <w:p w:rsidR="00031122" w:rsidRDefault="00E43DC0" w:rsidP="00E43DC0">
      <w:pPr>
        <w:autoSpaceDE w:val="0"/>
        <w:autoSpaceDN w:val="0"/>
        <w:adjustRightInd w:val="0"/>
        <w:spacing w:after="0" w:line="240" w:lineRule="auto"/>
      </w:pPr>
      <w:r>
        <w:t>Hükmü veren mahkeme, hükmün kesinleşmesinden sonra bir hafta içinde aynı yerde bulunan Cumhuriyet başsavcılığına kararı göndermelidir. Hükmü alan Cumhuriyet savcısı ilamın üzerine geliş tarihini yazarak ilamda dikkat edilecek hususları incelemelidir.</w:t>
      </w:r>
    </w:p>
    <w:p w:rsidR="00236AEC" w:rsidRDefault="00236AEC" w:rsidP="00E43DC0">
      <w:pPr>
        <w:autoSpaceDE w:val="0"/>
        <w:autoSpaceDN w:val="0"/>
        <w:adjustRightInd w:val="0"/>
        <w:spacing w:after="0" w:line="240" w:lineRule="auto"/>
      </w:pPr>
    </w:p>
    <w:p w:rsidR="00E43DC0" w:rsidRDefault="00E43DC0" w:rsidP="00E43DC0">
      <w:pPr>
        <w:pStyle w:val="Default"/>
        <w:rPr>
          <w:sz w:val="28"/>
          <w:szCs w:val="28"/>
        </w:rPr>
      </w:pPr>
      <w:r>
        <w:rPr>
          <w:b/>
          <w:bCs/>
          <w:sz w:val="28"/>
          <w:szCs w:val="28"/>
        </w:rPr>
        <w:t>Müddetname</w:t>
      </w:r>
    </w:p>
    <w:p w:rsidR="00E43DC0" w:rsidRPr="00236AEC" w:rsidRDefault="00E43DC0" w:rsidP="00E43DC0">
      <w:pPr>
        <w:autoSpaceDE w:val="0"/>
        <w:autoSpaceDN w:val="0"/>
        <w:adjustRightInd w:val="0"/>
        <w:spacing w:after="0" w:line="240" w:lineRule="auto"/>
      </w:pPr>
      <w:r>
        <w:t>Hükümlünün ceza infaz kurumuna tesliminde kendisine ilamı infaz eden Cumhuriyet başsavcılığı tarafından infaz defteri numarası, ceza infaz kurumuna alındığı ve salıverileceği tarihi, ceza süresini ve cezanın hangi mahkeme ve hükme ilişkin olduğunu ihtiva eden belge verilir. Bu belgeye m</w:t>
      </w:r>
      <w:r w:rsidR="00236AEC">
        <w:t>üddetname (süre belgesi) denir.</w:t>
      </w:r>
    </w:p>
    <w:p w:rsidR="002B616C" w:rsidRDefault="002B616C" w:rsidP="002B616C">
      <w:pPr>
        <w:pStyle w:val="Default"/>
        <w:rPr>
          <w:sz w:val="23"/>
          <w:szCs w:val="23"/>
        </w:rPr>
      </w:pPr>
      <w:r>
        <w:rPr>
          <w:b/>
          <w:bCs/>
          <w:sz w:val="23"/>
          <w:szCs w:val="23"/>
        </w:rPr>
        <w:t xml:space="preserve">Müddetname Hesaplamaları </w:t>
      </w:r>
    </w:p>
    <w:p w:rsidR="002B616C" w:rsidRDefault="002B616C" w:rsidP="002B616C">
      <w:pPr>
        <w:pStyle w:val="Default"/>
        <w:rPr>
          <w:sz w:val="22"/>
          <w:szCs w:val="22"/>
        </w:rPr>
      </w:pPr>
      <w:r w:rsidRPr="002B616C">
        <w:rPr>
          <w:sz w:val="22"/>
          <w:szCs w:val="22"/>
          <w:u w:val="single"/>
        </w:rPr>
        <w:t>Koşullu salıverilmeden</w:t>
      </w:r>
      <w:r>
        <w:rPr>
          <w:sz w:val="22"/>
          <w:szCs w:val="22"/>
        </w:rPr>
        <w:t xml:space="preserve"> yararlanabilmek için mahkûmun kurumdaki infaz süresini iyi hâlli olarak geçirmesi gerekir. </w:t>
      </w:r>
    </w:p>
    <w:p w:rsidR="002B616C" w:rsidRDefault="002B616C" w:rsidP="002B616C">
      <w:pPr>
        <w:autoSpaceDE w:val="0"/>
        <w:autoSpaceDN w:val="0"/>
        <w:adjustRightInd w:val="0"/>
        <w:spacing w:after="0" w:line="240" w:lineRule="auto"/>
      </w:pPr>
      <w:r>
        <w:t xml:space="preserve">***Ağırlaştırılmış müebbet hapis cezasına mahkûm edilmiş olanlar otuz yılını, </w:t>
      </w:r>
    </w:p>
    <w:p w:rsidR="002B616C" w:rsidRDefault="002B616C" w:rsidP="002B616C">
      <w:pPr>
        <w:autoSpaceDE w:val="0"/>
        <w:autoSpaceDN w:val="0"/>
        <w:adjustRightInd w:val="0"/>
        <w:spacing w:after="0" w:line="240" w:lineRule="auto"/>
      </w:pPr>
      <w:r>
        <w:t xml:space="preserve">***müebbet hapis cezasına mahkûm edilmiş olanlar yirmi dört yılını, </w:t>
      </w:r>
    </w:p>
    <w:p w:rsidR="00205C07" w:rsidRDefault="002B616C" w:rsidP="002B616C">
      <w:pPr>
        <w:autoSpaceDE w:val="0"/>
        <w:autoSpaceDN w:val="0"/>
        <w:adjustRightInd w:val="0"/>
        <w:spacing w:after="0" w:line="240" w:lineRule="auto"/>
      </w:pPr>
      <w:r>
        <w:t>***diğer süreli hapis cezalarına mahkûm edilmiş olanlar cezalarının üçte ikisini infaz kurumunda çektikleri takdirde, koşullu salıverilmeden yararlanabilirler.</w:t>
      </w:r>
    </w:p>
    <w:p w:rsidR="00A5600B" w:rsidRPr="00205C07" w:rsidRDefault="00A5600B" w:rsidP="002B616C">
      <w:pPr>
        <w:autoSpaceDE w:val="0"/>
        <w:autoSpaceDN w:val="0"/>
        <w:adjustRightInd w:val="0"/>
        <w:spacing w:after="0" w:line="240" w:lineRule="auto"/>
        <w:rPr>
          <w:rFonts w:ascii="Times New Roman" w:hAnsi="Times New Roman" w:cs="Times New Roman"/>
          <w:color w:val="000000"/>
        </w:rPr>
      </w:pPr>
    </w:p>
    <w:p w:rsidR="00205C07" w:rsidRDefault="00A5600B" w:rsidP="00205C07">
      <w:pPr>
        <w:autoSpaceDE w:val="0"/>
        <w:autoSpaceDN w:val="0"/>
        <w:adjustRightInd w:val="0"/>
        <w:spacing w:after="0" w:line="240" w:lineRule="auto"/>
        <w:rPr>
          <w:rFonts w:ascii="Times New Roman" w:hAnsi="Times New Roman" w:cs="Times New Roman"/>
          <w:b/>
          <w:color w:val="000000"/>
        </w:rPr>
      </w:pPr>
      <w:r w:rsidRPr="00A5600B">
        <w:rPr>
          <w:rFonts w:ascii="Times New Roman" w:hAnsi="Times New Roman" w:cs="Times New Roman"/>
          <w:b/>
          <w:color w:val="000000"/>
        </w:rPr>
        <w:t>Yakalama Kararı İşlem Basamakları:</w:t>
      </w:r>
    </w:p>
    <w:p w:rsidR="00A5600B" w:rsidRPr="00407510" w:rsidRDefault="00724264" w:rsidP="00205C07">
      <w:pPr>
        <w:autoSpaceDE w:val="0"/>
        <w:autoSpaceDN w:val="0"/>
        <w:adjustRightInd w:val="0"/>
        <w:spacing w:after="0" w:line="240" w:lineRule="auto"/>
        <w:rPr>
          <w:rFonts w:ascii="Times New Roman" w:hAnsi="Times New Roman" w:cs="Times New Roman"/>
          <w:color w:val="000000"/>
        </w:rPr>
      </w:pPr>
      <w:r w:rsidRPr="00407510">
        <w:rPr>
          <w:rFonts w:ascii="Times New Roman" w:hAnsi="Times New Roman" w:cs="Times New Roman"/>
          <w:color w:val="000000"/>
        </w:rPr>
        <w:t>**Cezanın türü, üç yıldan fazla hapis cezası olması hâlinde yakalama emri düzenlenir.</w:t>
      </w:r>
    </w:p>
    <w:p w:rsidR="00724264" w:rsidRPr="00407510" w:rsidRDefault="00724264" w:rsidP="00724264">
      <w:pPr>
        <w:autoSpaceDE w:val="0"/>
        <w:autoSpaceDN w:val="0"/>
        <w:adjustRightInd w:val="0"/>
        <w:spacing w:after="0" w:line="240" w:lineRule="auto"/>
        <w:rPr>
          <w:rFonts w:ascii="Times New Roman" w:hAnsi="Times New Roman" w:cs="Times New Roman"/>
          <w:color w:val="000000"/>
        </w:rPr>
      </w:pPr>
      <w:r w:rsidRPr="00407510">
        <w:rPr>
          <w:rFonts w:ascii="Times New Roman" w:hAnsi="Times New Roman" w:cs="Times New Roman"/>
          <w:color w:val="000000"/>
        </w:rPr>
        <w:lastRenderedPageBreak/>
        <w:t>**Hükümlünün kaçacağı yolunda şüphelerin bulunması hâlinde yakalama emri düzenlenir.</w:t>
      </w:r>
    </w:p>
    <w:p w:rsidR="002A39DF" w:rsidRPr="00407510" w:rsidRDefault="00724264" w:rsidP="00724264">
      <w:pPr>
        <w:autoSpaceDE w:val="0"/>
        <w:autoSpaceDN w:val="0"/>
        <w:adjustRightInd w:val="0"/>
        <w:spacing w:after="0" w:line="240" w:lineRule="auto"/>
        <w:rPr>
          <w:rFonts w:ascii="Times New Roman" w:hAnsi="Times New Roman" w:cs="Times New Roman"/>
          <w:color w:val="000000"/>
        </w:rPr>
      </w:pPr>
      <w:r w:rsidRPr="00407510">
        <w:rPr>
          <w:rFonts w:ascii="Times New Roman" w:hAnsi="Times New Roman" w:cs="Times New Roman"/>
          <w:color w:val="000000"/>
        </w:rPr>
        <w:t>**Usulüne uygun çağrı kâğıdının tebliğine rağmen hükümlünün on (10) gün içinde Cumhuriyet başsavcılığına başvurmaması hâlinde yakalama emri düzenlenir.</w:t>
      </w:r>
    </w:p>
    <w:p w:rsidR="00610AD9" w:rsidRDefault="002A39DF" w:rsidP="002A39DF">
      <w:pPr>
        <w:autoSpaceDE w:val="0"/>
        <w:autoSpaceDN w:val="0"/>
        <w:adjustRightInd w:val="0"/>
        <w:spacing w:after="0" w:line="240" w:lineRule="auto"/>
        <w:rPr>
          <w:rFonts w:ascii="Times New Roman" w:hAnsi="Times New Roman" w:cs="Times New Roman"/>
          <w:b/>
        </w:rPr>
      </w:pPr>
      <w:r w:rsidRPr="002A39DF">
        <w:rPr>
          <w:rFonts w:ascii="Times New Roman" w:hAnsi="Times New Roman" w:cs="Times New Roman"/>
          <w:b/>
        </w:rPr>
        <w:t>TUTUKLAMA YAKALAMA VE SALIVERME</w:t>
      </w:r>
    </w:p>
    <w:p w:rsidR="002A39DF" w:rsidRPr="002A39DF" w:rsidRDefault="002A39DF" w:rsidP="002A39DF">
      <w:pPr>
        <w:autoSpaceDE w:val="0"/>
        <w:autoSpaceDN w:val="0"/>
        <w:adjustRightInd w:val="0"/>
        <w:spacing w:after="0" w:line="240" w:lineRule="auto"/>
        <w:rPr>
          <w:rFonts w:ascii="Times New Roman" w:hAnsi="Times New Roman" w:cs="Times New Roman"/>
        </w:rPr>
      </w:pPr>
      <w:r w:rsidRPr="002A39DF">
        <w:rPr>
          <w:rFonts w:ascii="Times New Roman" w:hAnsi="Times New Roman" w:cs="Times New Roman"/>
          <w:b/>
        </w:rPr>
        <w:t>Tutuklama</w:t>
      </w:r>
      <w:r>
        <w:rPr>
          <w:rFonts w:ascii="Times New Roman" w:hAnsi="Times New Roman" w:cs="Times New Roman"/>
          <w:b/>
        </w:rPr>
        <w:t>:</w:t>
      </w:r>
      <w:r w:rsidRPr="002A39DF">
        <w:rPr>
          <w:rFonts w:ascii="Times New Roman" w:hAnsi="Times New Roman" w:cs="Times New Roman"/>
        </w:rPr>
        <w:t>Sanığın kaçmasına, delilleri yok etmesine ve değiştirmesine engel olmak için</w:t>
      </w:r>
    </w:p>
    <w:p w:rsidR="002A39DF" w:rsidRPr="002A39DF" w:rsidRDefault="002A39DF" w:rsidP="002A39DF">
      <w:pPr>
        <w:autoSpaceDE w:val="0"/>
        <w:autoSpaceDN w:val="0"/>
        <w:adjustRightInd w:val="0"/>
        <w:spacing w:after="0" w:line="240" w:lineRule="auto"/>
        <w:rPr>
          <w:rFonts w:ascii="Times New Roman" w:hAnsi="Times New Roman" w:cs="Times New Roman"/>
        </w:rPr>
      </w:pPr>
      <w:r w:rsidRPr="002A39DF">
        <w:rPr>
          <w:rFonts w:ascii="Times New Roman" w:hAnsi="Times New Roman" w:cs="Times New Roman"/>
        </w:rPr>
        <w:t>soruşturma ve yargılama süresince mahkeme kararıyla belirli bir süre özgürlüğü kısıtlanmak</w:t>
      </w:r>
    </w:p>
    <w:p w:rsidR="002A39DF" w:rsidRDefault="002A39DF" w:rsidP="002A39DF">
      <w:pPr>
        <w:autoSpaceDE w:val="0"/>
        <w:autoSpaceDN w:val="0"/>
        <w:adjustRightInd w:val="0"/>
        <w:spacing w:after="0" w:line="240" w:lineRule="auto"/>
        <w:rPr>
          <w:rFonts w:ascii="Times New Roman" w:hAnsi="Times New Roman" w:cs="Times New Roman"/>
        </w:rPr>
      </w:pPr>
      <w:r w:rsidRPr="002A39DF">
        <w:rPr>
          <w:rFonts w:ascii="Times New Roman" w:hAnsi="Times New Roman" w:cs="Times New Roman"/>
        </w:rPr>
        <w:t>suretiyle tutukevinde tutulmasına tutuklama denir.</w:t>
      </w:r>
    </w:p>
    <w:p w:rsidR="00BF2653" w:rsidRPr="00BF2653" w:rsidRDefault="00BF2653" w:rsidP="00BF2653">
      <w:pPr>
        <w:autoSpaceDE w:val="0"/>
        <w:autoSpaceDN w:val="0"/>
        <w:adjustRightInd w:val="0"/>
        <w:spacing w:after="0" w:line="240" w:lineRule="auto"/>
        <w:rPr>
          <w:rFonts w:ascii="Times New Roman" w:hAnsi="Times New Roman" w:cs="Times New Roman"/>
        </w:rPr>
      </w:pPr>
      <w:r w:rsidRPr="00BF2653">
        <w:rPr>
          <w:rFonts w:ascii="Times New Roman" w:hAnsi="Times New Roman" w:cs="Times New Roman"/>
        </w:rPr>
        <w:t>Tutuklama soruşturma ve kovuşturmanın yapılması için tedbir niteliğinde verilen bir</w:t>
      </w:r>
    </w:p>
    <w:p w:rsidR="00BF2653" w:rsidRDefault="00BF2653" w:rsidP="00BF2653">
      <w:pPr>
        <w:autoSpaceDE w:val="0"/>
        <w:autoSpaceDN w:val="0"/>
        <w:adjustRightInd w:val="0"/>
        <w:spacing w:after="0" w:line="240" w:lineRule="auto"/>
        <w:rPr>
          <w:rFonts w:ascii="Times New Roman" w:hAnsi="Times New Roman" w:cs="Times New Roman"/>
        </w:rPr>
      </w:pPr>
      <w:r w:rsidRPr="00BF2653">
        <w:rPr>
          <w:rFonts w:ascii="Times New Roman" w:hAnsi="Times New Roman" w:cs="Times New Roman"/>
        </w:rPr>
        <w:t>karardır. Tutuklama bir ceza değildir</w:t>
      </w:r>
      <w:r>
        <w:rPr>
          <w:rFonts w:ascii="Times New Roman" w:hAnsi="Times New Roman" w:cs="Times New Roman"/>
        </w:rPr>
        <w:t>.</w:t>
      </w:r>
      <w:r w:rsidRPr="00BF2653">
        <w:rPr>
          <w:rFonts w:ascii="Times New Roman" w:hAnsi="Times New Roman" w:cs="Times New Roman"/>
        </w:rPr>
        <w:t>Asıl olan yargılamanın tutuksuz yapılmasıdır. Tutuklama bir istisnadır</w:t>
      </w:r>
      <w:r>
        <w:rPr>
          <w:rFonts w:ascii="Times New Roman" w:hAnsi="Times New Roman" w:cs="Times New Roman"/>
        </w:rPr>
        <w:t>.</w:t>
      </w:r>
    </w:p>
    <w:p w:rsidR="002F39CF" w:rsidRPr="002F39CF" w:rsidRDefault="002F39CF" w:rsidP="002F39CF">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2F39CF">
        <w:rPr>
          <w:rFonts w:ascii="Times New Roman" w:hAnsi="Times New Roman" w:cs="Times New Roman"/>
        </w:rPr>
        <w:t>Soruşturma evresinde şüphelinin tutuklanmasına Cumhuriyet savcısının istemi üzerine</w:t>
      </w:r>
    </w:p>
    <w:p w:rsidR="00BF2653" w:rsidRDefault="002F39CF" w:rsidP="002F39CF">
      <w:pPr>
        <w:autoSpaceDE w:val="0"/>
        <w:autoSpaceDN w:val="0"/>
        <w:adjustRightInd w:val="0"/>
        <w:spacing w:after="0" w:line="240" w:lineRule="auto"/>
        <w:rPr>
          <w:rFonts w:ascii="Times New Roman" w:hAnsi="Times New Roman" w:cs="Times New Roman"/>
        </w:rPr>
      </w:pPr>
      <w:r w:rsidRPr="002F39CF">
        <w:rPr>
          <w:rFonts w:ascii="Times New Roman" w:hAnsi="Times New Roman" w:cs="Times New Roman"/>
        </w:rPr>
        <w:t>sulh ceza hâkimi karar verir.</w:t>
      </w:r>
    </w:p>
    <w:p w:rsidR="002F39CF" w:rsidRPr="002F39CF" w:rsidRDefault="002F39CF" w:rsidP="002F39CF">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2F39CF">
        <w:rPr>
          <w:rFonts w:ascii="Times New Roman" w:hAnsi="Times New Roman" w:cs="Times New Roman"/>
        </w:rPr>
        <w:t>Kovuşturma evresinde sanığın tutuklanmasına Cumhuriyet savcısının istemi üzerine</w:t>
      </w:r>
    </w:p>
    <w:p w:rsidR="002F39CF" w:rsidRDefault="002F39CF" w:rsidP="002F39CF">
      <w:pPr>
        <w:autoSpaceDE w:val="0"/>
        <w:autoSpaceDN w:val="0"/>
        <w:adjustRightInd w:val="0"/>
        <w:spacing w:after="0" w:line="240" w:lineRule="auto"/>
        <w:rPr>
          <w:rFonts w:ascii="Times New Roman" w:hAnsi="Times New Roman" w:cs="Times New Roman"/>
        </w:rPr>
      </w:pPr>
      <w:r w:rsidRPr="002F39CF">
        <w:rPr>
          <w:rFonts w:ascii="Times New Roman" w:hAnsi="Times New Roman" w:cs="Times New Roman"/>
        </w:rPr>
        <w:t>veya resen yargılamayı yürüten mahkemece karar verilir</w:t>
      </w:r>
      <w:r>
        <w:rPr>
          <w:rFonts w:ascii="Times New Roman" w:hAnsi="Times New Roman" w:cs="Times New Roman"/>
        </w:rPr>
        <w:t>.</w:t>
      </w:r>
    </w:p>
    <w:p w:rsidR="002F39CF" w:rsidRDefault="000C6EE8" w:rsidP="002F39CF">
      <w:pPr>
        <w:autoSpaceDE w:val="0"/>
        <w:autoSpaceDN w:val="0"/>
        <w:adjustRightInd w:val="0"/>
        <w:spacing w:after="0" w:line="240" w:lineRule="auto"/>
        <w:rPr>
          <w:rFonts w:ascii="Times New Roman" w:hAnsi="Times New Roman" w:cs="Times New Roman"/>
          <w:b/>
        </w:rPr>
      </w:pPr>
      <w:r w:rsidRPr="000C6EE8">
        <w:rPr>
          <w:rFonts w:ascii="Times New Roman" w:hAnsi="Times New Roman" w:cs="Times New Roman"/>
          <w:b/>
        </w:rPr>
        <w:t>Tutuklama Sorgusunda Sanığın Hakları</w:t>
      </w:r>
      <w:r>
        <w:rPr>
          <w:rFonts w:ascii="Times New Roman" w:hAnsi="Times New Roman" w:cs="Times New Roman"/>
          <w:b/>
        </w:rPr>
        <w:t>:</w:t>
      </w:r>
    </w:p>
    <w:p w:rsidR="000C6EE8" w:rsidRPr="0052689F" w:rsidRDefault="0052689F" w:rsidP="002F39CF">
      <w:pPr>
        <w:autoSpaceDE w:val="0"/>
        <w:autoSpaceDN w:val="0"/>
        <w:adjustRightInd w:val="0"/>
        <w:spacing w:after="0" w:line="240" w:lineRule="auto"/>
        <w:rPr>
          <w:rFonts w:ascii="Times New Roman" w:hAnsi="Times New Roman" w:cs="Times New Roman"/>
        </w:rPr>
      </w:pPr>
      <w:r w:rsidRPr="0052689F">
        <w:rPr>
          <w:rFonts w:ascii="Times New Roman" w:hAnsi="Times New Roman" w:cs="Times New Roman"/>
        </w:rPr>
        <w:t>**Müdafiden yararlanma hakkı</w:t>
      </w:r>
    </w:p>
    <w:p w:rsidR="0052689F" w:rsidRPr="0052689F" w:rsidRDefault="0052689F" w:rsidP="002F39CF">
      <w:pPr>
        <w:autoSpaceDE w:val="0"/>
        <w:autoSpaceDN w:val="0"/>
        <w:adjustRightInd w:val="0"/>
        <w:spacing w:after="0" w:line="240" w:lineRule="auto"/>
        <w:rPr>
          <w:rFonts w:ascii="Times New Roman" w:hAnsi="Times New Roman" w:cs="Times New Roman"/>
        </w:rPr>
      </w:pPr>
      <w:r w:rsidRPr="0052689F">
        <w:rPr>
          <w:rFonts w:ascii="Times New Roman" w:hAnsi="Times New Roman" w:cs="Times New Roman"/>
        </w:rPr>
        <w:t>**Susma hakkı</w:t>
      </w:r>
    </w:p>
    <w:p w:rsidR="0052689F" w:rsidRPr="0052689F" w:rsidRDefault="0052689F" w:rsidP="002F39CF">
      <w:pPr>
        <w:autoSpaceDE w:val="0"/>
        <w:autoSpaceDN w:val="0"/>
        <w:adjustRightInd w:val="0"/>
        <w:spacing w:after="0" w:line="240" w:lineRule="auto"/>
        <w:rPr>
          <w:rFonts w:ascii="Times New Roman" w:hAnsi="Times New Roman" w:cs="Times New Roman"/>
        </w:rPr>
      </w:pPr>
      <w:r w:rsidRPr="0052689F">
        <w:rPr>
          <w:rFonts w:ascii="Times New Roman" w:hAnsi="Times New Roman" w:cs="Times New Roman"/>
        </w:rPr>
        <w:t>**Delillerin toplanmasını isteme hakkı</w:t>
      </w:r>
    </w:p>
    <w:p w:rsidR="0052689F" w:rsidRDefault="0052689F" w:rsidP="002F39CF">
      <w:pPr>
        <w:autoSpaceDE w:val="0"/>
        <w:autoSpaceDN w:val="0"/>
        <w:adjustRightInd w:val="0"/>
        <w:spacing w:after="0" w:line="240" w:lineRule="auto"/>
        <w:rPr>
          <w:rFonts w:ascii="Times New Roman" w:hAnsi="Times New Roman" w:cs="Times New Roman"/>
        </w:rPr>
      </w:pPr>
      <w:r w:rsidRPr="0052689F">
        <w:rPr>
          <w:rFonts w:ascii="Times New Roman" w:hAnsi="Times New Roman" w:cs="Times New Roman"/>
        </w:rPr>
        <w:t>**Savunma hakkı</w:t>
      </w:r>
    </w:p>
    <w:p w:rsidR="0052689F" w:rsidRDefault="00ED6037" w:rsidP="002F39CF">
      <w:pPr>
        <w:autoSpaceDE w:val="0"/>
        <w:autoSpaceDN w:val="0"/>
        <w:adjustRightInd w:val="0"/>
        <w:spacing w:after="0" w:line="240" w:lineRule="auto"/>
        <w:rPr>
          <w:rFonts w:ascii="Times New Roman" w:hAnsi="Times New Roman" w:cs="Times New Roman"/>
          <w:b/>
        </w:rPr>
      </w:pPr>
      <w:r w:rsidRPr="00ED6037">
        <w:rPr>
          <w:rFonts w:ascii="Times New Roman" w:hAnsi="Times New Roman" w:cs="Times New Roman"/>
          <w:b/>
        </w:rPr>
        <w:t>Tutuklulukta Geçen Sürenin Sınırı</w:t>
      </w:r>
    </w:p>
    <w:p w:rsidR="00ED6037" w:rsidRDefault="00356D73" w:rsidP="002F39C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ED6037" w:rsidRPr="00ED6037">
        <w:rPr>
          <w:rFonts w:ascii="Times New Roman" w:hAnsi="Times New Roman" w:cs="Times New Roman"/>
        </w:rPr>
        <w:t>Ağır ceza mahkemesinin görevine girmeyen işlerde tutukluluk süresi en çok bir yıldır.Gerekçeleri gösterilerek altı ay daha uzatılabilir.</w:t>
      </w:r>
    </w:p>
    <w:p w:rsidR="002D14CE" w:rsidRDefault="00356D73" w:rsidP="003B084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ED6037" w:rsidRPr="00ED6037">
        <w:rPr>
          <w:rFonts w:ascii="Times New Roman" w:hAnsi="Times New Roman" w:cs="Times New Roman"/>
        </w:rPr>
        <w:t>Ağır ceza mahkemesinin görevine giren işlerde, tutukluluk süresi en çok iki yıldır</w:t>
      </w:r>
      <w:r w:rsidR="00ED6037">
        <w:rPr>
          <w:rFonts w:ascii="Times New Roman" w:hAnsi="Times New Roman" w:cs="Times New Roman"/>
        </w:rPr>
        <w:t xml:space="preserve">. Gerekçesi </w:t>
      </w:r>
      <w:r w:rsidR="00ED6037" w:rsidRPr="00ED6037">
        <w:rPr>
          <w:rFonts w:ascii="Times New Roman" w:hAnsi="Times New Roman" w:cs="Times New Roman"/>
        </w:rPr>
        <w:t>gösterilerek uzatılabilir; uzatma süresi toplam üç yılı,</w:t>
      </w:r>
      <w:r w:rsidR="003B084E">
        <w:rPr>
          <w:rFonts w:ascii="Times New Roman" w:hAnsi="Times New Roman" w:cs="Times New Roman"/>
        </w:rPr>
        <w:t xml:space="preserve"> Terörle Mücadele </w:t>
      </w:r>
      <w:r w:rsidR="003B084E" w:rsidRPr="003B084E">
        <w:rPr>
          <w:rFonts w:ascii="Times New Roman" w:hAnsi="Times New Roman" w:cs="Times New Roman"/>
        </w:rPr>
        <w:t>Kanunu kapsamına giren suçlarda beş yılı geçemez.</w:t>
      </w:r>
    </w:p>
    <w:p w:rsidR="00356D73" w:rsidRDefault="002D14CE" w:rsidP="003B084E">
      <w:pPr>
        <w:autoSpaceDE w:val="0"/>
        <w:autoSpaceDN w:val="0"/>
        <w:adjustRightInd w:val="0"/>
        <w:spacing w:after="0" w:line="240" w:lineRule="auto"/>
        <w:rPr>
          <w:rFonts w:ascii="Times New Roman" w:hAnsi="Times New Roman" w:cs="Times New Roman"/>
          <w:b/>
        </w:rPr>
      </w:pPr>
      <w:r w:rsidRPr="002D14CE">
        <w:rPr>
          <w:rFonts w:ascii="Times New Roman" w:hAnsi="Times New Roman" w:cs="Times New Roman"/>
          <w:b/>
        </w:rPr>
        <w:t>Yakalama</w:t>
      </w:r>
    </w:p>
    <w:p w:rsidR="002D14CE" w:rsidRDefault="002D14CE" w:rsidP="002D14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C</w:t>
      </w:r>
      <w:r w:rsidRPr="002D14CE">
        <w:rPr>
          <w:rFonts w:ascii="Times New Roman" w:hAnsi="Times New Roman" w:cs="Times New Roman"/>
        </w:rPr>
        <w:t>eza yargılamasının güvenli bir</w:t>
      </w:r>
      <w:r>
        <w:rPr>
          <w:rFonts w:ascii="Times New Roman" w:hAnsi="Times New Roman" w:cs="Times New Roman"/>
        </w:rPr>
        <w:t xml:space="preserve"> şekilde yapılabilmesi amacıyla </w:t>
      </w:r>
      <w:r w:rsidRPr="002D14CE">
        <w:rPr>
          <w:rFonts w:ascii="Times New Roman" w:hAnsi="Times New Roman" w:cs="Times New Roman"/>
        </w:rPr>
        <w:t>henüz bir tutuklama kararı olmadan önce sanığın özgürlüğünün kısıtlanmasıdır</w:t>
      </w:r>
      <w:r>
        <w:rPr>
          <w:rFonts w:ascii="Times New Roman" w:hAnsi="Times New Roman" w:cs="Times New Roman"/>
        </w:rPr>
        <w:t>.</w:t>
      </w:r>
    </w:p>
    <w:p w:rsidR="00E2065D" w:rsidRPr="00E2065D" w:rsidRDefault="00E2065D" w:rsidP="002D14CE">
      <w:pPr>
        <w:autoSpaceDE w:val="0"/>
        <w:autoSpaceDN w:val="0"/>
        <w:adjustRightInd w:val="0"/>
        <w:spacing w:after="0" w:line="240" w:lineRule="auto"/>
        <w:rPr>
          <w:rFonts w:ascii="Times New Roman" w:hAnsi="Times New Roman" w:cs="Times New Roman"/>
          <w:u w:val="single"/>
        </w:rPr>
      </w:pPr>
      <w:r w:rsidRPr="00E2065D">
        <w:rPr>
          <w:rFonts w:ascii="Times New Roman" w:hAnsi="Times New Roman" w:cs="Times New Roman"/>
          <w:u w:val="single"/>
        </w:rPr>
        <w:t>Yakalama Yetkisi</w:t>
      </w:r>
    </w:p>
    <w:p w:rsidR="00E2065D" w:rsidRDefault="00E2065D" w:rsidP="002D14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E2065D">
        <w:rPr>
          <w:rFonts w:ascii="Times New Roman" w:hAnsi="Times New Roman" w:cs="Times New Roman"/>
        </w:rPr>
        <w:t>Yakalayan şahsın herhangi bir kişi olması</w:t>
      </w:r>
    </w:p>
    <w:p w:rsidR="00E2065D" w:rsidRDefault="00E2065D" w:rsidP="002D14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E2065D">
        <w:rPr>
          <w:rFonts w:ascii="Times New Roman" w:hAnsi="Times New Roman" w:cs="Times New Roman"/>
        </w:rPr>
        <w:t>Yakalayanın kolluk görevlisi olması</w:t>
      </w:r>
    </w:p>
    <w:p w:rsidR="002D14CE" w:rsidRPr="00F41C9D" w:rsidRDefault="00F41C9D" w:rsidP="002D14CE">
      <w:pPr>
        <w:autoSpaceDE w:val="0"/>
        <w:autoSpaceDN w:val="0"/>
        <w:adjustRightInd w:val="0"/>
        <w:spacing w:after="0" w:line="240" w:lineRule="auto"/>
        <w:rPr>
          <w:rFonts w:ascii="Times New Roman" w:hAnsi="Times New Roman" w:cs="Times New Roman"/>
          <w:b/>
        </w:rPr>
      </w:pPr>
      <w:r w:rsidRPr="00F41C9D">
        <w:rPr>
          <w:rFonts w:ascii="Times New Roman" w:hAnsi="Times New Roman" w:cs="Times New Roman"/>
          <w:b/>
        </w:rPr>
        <w:t>Küçükler Hakkında Yakalama</w:t>
      </w:r>
    </w:p>
    <w:p w:rsidR="00F41C9D" w:rsidRPr="00F41C9D" w:rsidRDefault="00F41C9D" w:rsidP="002D14CE">
      <w:pPr>
        <w:autoSpaceDE w:val="0"/>
        <w:autoSpaceDN w:val="0"/>
        <w:adjustRightInd w:val="0"/>
        <w:spacing w:after="0" w:line="240" w:lineRule="auto"/>
        <w:rPr>
          <w:rFonts w:ascii="Times New Roman" w:hAnsi="Times New Roman" w:cs="Times New Roman"/>
          <w:u w:val="single"/>
        </w:rPr>
      </w:pPr>
      <w:r w:rsidRPr="00F41C9D">
        <w:rPr>
          <w:rFonts w:ascii="Times New Roman" w:hAnsi="Times New Roman" w:cs="Times New Roman"/>
          <w:u w:val="single"/>
        </w:rPr>
        <w:t>Fiili İşlediği Zaman 11 Yaşını Bitirmemiş Olanlar</w:t>
      </w:r>
      <w:r>
        <w:rPr>
          <w:rFonts w:ascii="Times New Roman" w:hAnsi="Times New Roman" w:cs="Times New Roman"/>
          <w:u w:val="single"/>
        </w:rPr>
        <w:t>:</w:t>
      </w:r>
    </w:p>
    <w:p w:rsidR="003B084E" w:rsidRDefault="00F41C9D" w:rsidP="00F41C9D">
      <w:pPr>
        <w:autoSpaceDE w:val="0"/>
        <w:autoSpaceDN w:val="0"/>
        <w:adjustRightInd w:val="0"/>
        <w:spacing w:after="0" w:line="240" w:lineRule="auto"/>
        <w:rPr>
          <w:rFonts w:ascii="Times New Roman" w:hAnsi="Times New Roman" w:cs="Times New Roman"/>
        </w:rPr>
      </w:pPr>
      <w:r w:rsidRPr="00F41C9D">
        <w:rPr>
          <w:rFonts w:ascii="Times New Roman" w:hAnsi="Times New Roman" w:cs="Times New Roman"/>
        </w:rPr>
        <w:t>Fiili işlediği zaman on bir yaşını bitirmemiş olanlar ile</w:t>
      </w:r>
      <w:r>
        <w:rPr>
          <w:rFonts w:ascii="Times New Roman" w:hAnsi="Times New Roman" w:cs="Times New Roman"/>
        </w:rPr>
        <w:t xml:space="preserve"> on beş yaşını bitirmemiş sağır </w:t>
      </w:r>
      <w:r w:rsidRPr="00F41C9D">
        <w:rPr>
          <w:rFonts w:ascii="Times New Roman" w:hAnsi="Times New Roman" w:cs="Times New Roman"/>
        </w:rPr>
        <w:t>ve dilsizlerin ceza ehliyeti olmadığı yani mutlak so</w:t>
      </w:r>
      <w:r>
        <w:rPr>
          <w:rFonts w:ascii="Times New Roman" w:hAnsi="Times New Roman" w:cs="Times New Roman"/>
        </w:rPr>
        <w:t xml:space="preserve">rumsuzluk döneminde bulunmaları </w:t>
      </w:r>
      <w:r w:rsidRPr="00F41C9D">
        <w:rPr>
          <w:rFonts w:ascii="Times New Roman" w:hAnsi="Times New Roman" w:cs="Times New Roman"/>
        </w:rPr>
        <w:t>sebebiyle bu kişiler suç nedeniyle yakalanamazlar</w:t>
      </w:r>
      <w:r>
        <w:rPr>
          <w:rFonts w:ascii="Times New Roman" w:hAnsi="Times New Roman" w:cs="Times New Roman"/>
        </w:rPr>
        <w:t>.</w:t>
      </w:r>
      <w:r w:rsidR="00DE4D2C" w:rsidRPr="00DE4D2C">
        <w:rPr>
          <w:rFonts w:ascii="Times New Roman" w:hAnsi="Times New Roman" w:cs="Times New Roman"/>
        </w:rPr>
        <w:t>Kimlik tespitinden sonra küçük derhâl serbest bırakılı</w:t>
      </w:r>
      <w:r w:rsidR="00DE4D2C">
        <w:rPr>
          <w:rFonts w:ascii="Times New Roman" w:hAnsi="Times New Roman" w:cs="Times New Roman"/>
        </w:rPr>
        <w:t>r.</w:t>
      </w:r>
    </w:p>
    <w:p w:rsidR="00236AEC" w:rsidRDefault="00236AEC" w:rsidP="00F41C9D">
      <w:pPr>
        <w:autoSpaceDE w:val="0"/>
        <w:autoSpaceDN w:val="0"/>
        <w:adjustRightInd w:val="0"/>
        <w:spacing w:after="0" w:line="240" w:lineRule="auto"/>
        <w:rPr>
          <w:rFonts w:ascii="Times New Roman" w:hAnsi="Times New Roman" w:cs="Times New Roman"/>
        </w:rPr>
      </w:pPr>
    </w:p>
    <w:p w:rsidR="00DE4D2C" w:rsidRPr="008D324E" w:rsidRDefault="008D324E" w:rsidP="00F41C9D">
      <w:pPr>
        <w:autoSpaceDE w:val="0"/>
        <w:autoSpaceDN w:val="0"/>
        <w:adjustRightInd w:val="0"/>
        <w:spacing w:after="0" w:line="240" w:lineRule="auto"/>
        <w:rPr>
          <w:rFonts w:ascii="Times New Roman" w:hAnsi="Times New Roman" w:cs="Times New Roman"/>
          <w:u w:val="single"/>
        </w:rPr>
      </w:pPr>
      <w:r w:rsidRPr="008D324E">
        <w:rPr>
          <w:rFonts w:ascii="Times New Roman" w:hAnsi="Times New Roman" w:cs="Times New Roman"/>
          <w:u w:val="single"/>
        </w:rPr>
        <w:t>Fiili İşlediği Zaman 11 Yaşını Bitirmiş 18 Yaşını Doldurmamış Olanlar:</w:t>
      </w:r>
    </w:p>
    <w:p w:rsidR="008D324E" w:rsidRPr="008D324E" w:rsidRDefault="008D324E" w:rsidP="008D324E">
      <w:pPr>
        <w:autoSpaceDE w:val="0"/>
        <w:autoSpaceDN w:val="0"/>
        <w:adjustRightInd w:val="0"/>
        <w:spacing w:after="0" w:line="240" w:lineRule="auto"/>
        <w:rPr>
          <w:rFonts w:ascii="Times New Roman" w:hAnsi="Times New Roman" w:cs="Times New Roman"/>
        </w:rPr>
      </w:pPr>
      <w:r w:rsidRPr="008D324E">
        <w:rPr>
          <w:rFonts w:ascii="Times New Roman" w:hAnsi="Times New Roman" w:cs="Times New Roman"/>
        </w:rPr>
        <w:t>Fiili işlediği zaman 11 yaşını bitirmiş ancak 18 yaşını doldurmamış olanlar suç</w:t>
      </w:r>
    </w:p>
    <w:p w:rsidR="00DC4750" w:rsidRPr="00DC4750" w:rsidRDefault="008D324E" w:rsidP="00DC4750">
      <w:pPr>
        <w:autoSpaceDE w:val="0"/>
        <w:autoSpaceDN w:val="0"/>
        <w:adjustRightInd w:val="0"/>
        <w:spacing w:after="0" w:line="240" w:lineRule="auto"/>
        <w:rPr>
          <w:rFonts w:ascii="Times New Roman" w:hAnsi="Times New Roman" w:cs="Times New Roman"/>
        </w:rPr>
      </w:pPr>
      <w:r w:rsidRPr="008D324E">
        <w:rPr>
          <w:rFonts w:ascii="Times New Roman" w:hAnsi="Times New Roman" w:cs="Times New Roman"/>
        </w:rPr>
        <w:t>sebebiyle yakalanabilirler</w:t>
      </w:r>
      <w:r>
        <w:rPr>
          <w:rFonts w:ascii="Times New Roman" w:hAnsi="Times New Roman" w:cs="Times New Roman"/>
        </w:rPr>
        <w:t>.Y</w:t>
      </w:r>
      <w:r w:rsidRPr="008D324E">
        <w:rPr>
          <w:rFonts w:ascii="Times New Roman" w:hAnsi="Times New Roman" w:cs="Times New Roman"/>
        </w:rPr>
        <w:t xml:space="preserve">akınları ile </w:t>
      </w:r>
      <w:r>
        <w:rPr>
          <w:rFonts w:ascii="Times New Roman" w:hAnsi="Times New Roman" w:cs="Times New Roman"/>
        </w:rPr>
        <w:t xml:space="preserve">müdafiye haber verilerek derhâl </w:t>
      </w:r>
      <w:r w:rsidRPr="008D324E">
        <w:rPr>
          <w:rFonts w:ascii="Times New Roman" w:hAnsi="Times New Roman" w:cs="Times New Roman"/>
        </w:rPr>
        <w:t>Cumhuriyet savcılığına sevk edilirler.</w:t>
      </w:r>
      <w:r w:rsidR="00DC4750" w:rsidRPr="00DC4750">
        <w:rPr>
          <w:rFonts w:ascii="Times New Roman" w:hAnsi="Times New Roman" w:cs="Times New Roman"/>
        </w:rPr>
        <w:t>Küçüklerle ilgili işlemler mümkün olduğunca sivil kıyafetli görevliler tarafından</w:t>
      </w:r>
    </w:p>
    <w:p w:rsidR="008D324E" w:rsidRDefault="00DC4750" w:rsidP="00DC4750">
      <w:pPr>
        <w:autoSpaceDE w:val="0"/>
        <w:autoSpaceDN w:val="0"/>
        <w:adjustRightInd w:val="0"/>
        <w:spacing w:after="0" w:line="240" w:lineRule="auto"/>
        <w:rPr>
          <w:rFonts w:ascii="Times New Roman" w:hAnsi="Times New Roman" w:cs="Times New Roman"/>
        </w:rPr>
      </w:pPr>
      <w:r w:rsidRPr="00DC4750">
        <w:rPr>
          <w:rFonts w:ascii="Times New Roman" w:hAnsi="Times New Roman" w:cs="Times New Roman"/>
        </w:rPr>
        <w:t>yerine getirilir. Küçüklere hiçbir suretle kelepçe takılamaz</w:t>
      </w:r>
      <w:r>
        <w:rPr>
          <w:rFonts w:ascii="Times New Roman" w:hAnsi="Times New Roman" w:cs="Times New Roman"/>
        </w:rPr>
        <w:t>.</w:t>
      </w:r>
    </w:p>
    <w:p w:rsidR="00DC4750" w:rsidRDefault="00CA36F4" w:rsidP="00DC4750">
      <w:pPr>
        <w:autoSpaceDE w:val="0"/>
        <w:autoSpaceDN w:val="0"/>
        <w:adjustRightInd w:val="0"/>
        <w:spacing w:after="0" w:line="240" w:lineRule="auto"/>
        <w:rPr>
          <w:rFonts w:ascii="Times New Roman" w:hAnsi="Times New Roman" w:cs="Times New Roman"/>
          <w:b/>
        </w:rPr>
      </w:pPr>
      <w:r w:rsidRPr="00CA36F4">
        <w:rPr>
          <w:rFonts w:ascii="Times New Roman" w:hAnsi="Times New Roman" w:cs="Times New Roman"/>
          <w:b/>
        </w:rPr>
        <w:t>Gıyabi Tutuklama</w:t>
      </w:r>
    </w:p>
    <w:p w:rsidR="00CA36F4" w:rsidRDefault="00CA36F4" w:rsidP="00CA36F4">
      <w:pPr>
        <w:autoSpaceDE w:val="0"/>
        <w:autoSpaceDN w:val="0"/>
        <w:adjustRightInd w:val="0"/>
        <w:spacing w:after="0" w:line="240" w:lineRule="auto"/>
        <w:rPr>
          <w:rFonts w:ascii="Times New Roman" w:hAnsi="Times New Roman" w:cs="Times New Roman"/>
        </w:rPr>
      </w:pPr>
      <w:r w:rsidRPr="00CA36F4">
        <w:rPr>
          <w:rFonts w:ascii="Times New Roman" w:hAnsi="Times New Roman" w:cs="Times New Roman"/>
        </w:rPr>
        <w:t>Şüpheli veya sanığın yokluğunda tutuklama kararı verilmesi.</w:t>
      </w:r>
    </w:p>
    <w:p w:rsidR="005D6787" w:rsidRDefault="005D6787" w:rsidP="00CA36F4">
      <w:pPr>
        <w:autoSpaceDE w:val="0"/>
        <w:autoSpaceDN w:val="0"/>
        <w:adjustRightInd w:val="0"/>
        <w:spacing w:after="0" w:line="240" w:lineRule="auto"/>
        <w:rPr>
          <w:rFonts w:ascii="Times New Roman" w:hAnsi="Times New Roman" w:cs="Times New Roman"/>
        </w:rPr>
      </w:pPr>
      <w:r w:rsidRPr="002C2896">
        <w:rPr>
          <w:rFonts w:ascii="Times New Roman" w:hAnsi="Times New Roman" w:cs="Times New Roman"/>
          <w:b/>
        </w:rPr>
        <w:t>Tahliye</w:t>
      </w:r>
      <w:r w:rsidR="002C2896">
        <w:rPr>
          <w:rFonts w:ascii="Times New Roman" w:hAnsi="Times New Roman" w:cs="Times New Roman"/>
        </w:rPr>
        <w:t>:</w:t>
      </w:r>
      <w:r w:rsidR="002C2896" w:rsidRPr="002C2896">
        <w:rPr>
          <w:rFonts w:ascii="Times New Roman" w:hAnsi="Times New Roman" w:cs="Times New Roman"/>
        </w:rPr>
        <w:t>Tahliye, hakkında tutuklama kararı verilmiş olan bir kimsenin serbest bırakılmasıdır.</w:t>
      </w:r>
    </w:p>
    <w:p w:rsidR="002C2896" w:rsidRPr="002C2896" w:rsidRDefault="008306D5" w:rsidP="002C28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2C2896" w:rsidRPr="002C2896">
        <w:rPr>
          <w:rFonts w:ascii="Times New Roman" w:hAnsi="Times New Roman" w:cs="Times New Roman"/>
        </w:rPr>
        <w:t>Soruşturma evresindeCumhuriyet savcıs</w:t>
      </w:r>
      <w:r w:rsidR="002C2896">
        <w:rPr>
          <w:rFonts w:ascii="Times New Roman" w:hAnsi="Times New Roman" w:cs="Times New Roman"/>
        </w:rPr>
        <w:t xml:space="preserve">ı </w:t>
      </w:r>
      <w:r w:rsidR="002C2896" w:rsidRPr="002C2896">
        <w:rPr>
          <w:rFonts w:ascii="Times New Roman" w:hAnsi="Times New Roman" w:cs="Times New Roman"/>
        </w:rPr>
        <w:t>tutuklamanın artık gereksiz olduğu kanaatine</w:t>
      </w:r>
    </w:p>
    <w:p w:rsidR="002C2896" w:rsidRDefault="002C2896" w:rsidP="002C2896">
      <w:pPr>
        <w:autoSpaceDE w:val="0"/>
        <w:autoSpaceDN w:val="0"/>
        <w:adjustRightInd w:val="0"/>
        <w:spacing w:after="0" w:line="240" w:lineRule="auto"/>
        <w:rPr>
          <w:rFonts w:ascii="Times New Roman" w:hAnsi="Times New Roman" w:cs="Times New Roman"/>
        </w:rPr>
      </w:pPr>
      <w:r w:rsidRPr="002C2896">
        <w:rPr>
          <w:rFonts w:ascii="Times New Roman" w:hAnsi="Times New Roman" w:cs="Times New Roman"/>
        </w:rPr>
        <w:t>ulaşırsa şüpheliyi resen serbest bırakabilir.</w:t>
      </w:r>
      <w:r>
        <w:rPr>
          <w:rFonts w:ascii="Times New Roman" w:hAnsi="Times New Roman" w:cs="Times New Roman"/>
        </w:rPr>
        <w:t xml:space="preserve">Cumhuriyet savcısı veya müdafi </w:t>
      </w:r>
      <w:r w:rsidRPr="002C2896">
        <w:rPr>
          <w:rFonts w:ascii="Times New Roman" w:hAnsi="Times New Roman" w:cs="Times New Roman"/>
        </w:rPr>
        <w:t>sulh ceza hakimindenşüphelininadli kontrol altına alınarak</w:t>
      </w:r>
      <w:r>
        <w:rPr>
          <w:rFonts w:ascii="Times New Roman" w:hAnsi="Times New Roman" w:cs="Times New Roman"/>
        </w:rPr>
        <w:t xml:space="preserve"> v</w:t>
      </w:r>
      <w:r w:rsidRPr="002C2896">
        <w:rPr>
          <w:rFonts w:ascii="Times New Roman" w:hAnsi="Times New Roman" w:cs="Times New Roman"/>
        </w:rPr>
        <w:t xml:space="preserve">eyaadli kontrol altına </w:t>
      </w:r>
      <w:r>
        <w:rPr>
          <w:rFonts w:ascii="Times New Roman" w:hAnsi="Times New Roman" w:cs="Times New Roman"/>
        </w:rPr>
        <w:t xml:space="preserve">alınmadan serbest bırakılmasını </w:t>
      </w:r>
      <w:r w:rsidRPr="002C2896">
        <w:rPr>
          <w:rFonts w:ascii="Times New Roman" w:hAnsi="Times New Roman" w:cs="Times New Roman"/>
        </w:rPr>
        <w:t>isteyebilir.</w:t>
      </w:r>
    </w:p>
    <w:p w:rsidR="008306D5" w:rsidRPr="008306D5" w:rsidRDefault="008306D5" w:rsidP="002C2896">
      <w:pPr>
        <w:autoSpaceDE w:val="0"/>
        <w:autoSpaceDN w:val="0"/>
        <w:adjustRightInd w:val="0"/>
        <w:spacing w:after="0" w:line="240" w:lineRule="auto"/>
        <w:rPr>
          <w:rFonts w:ascii="Times New Roman" w:hAnsi="Times New Roman" w:cs="Times New Roman"/>
          <w:u w:val="single"/>
        </w:rPr>
      </w:pPr>
      <w:r w:rsidRPr="008306D5">
        <w:rPr>
          <w:rFonts w:ascii="Times New Roman" w:hAnsi="Times New Roman" w:cs="Times New Roman"/>
          <w:u w:val="single"/>
        </w:rPr>
        <w:t>Salıverilen Kişinin Yükümlülükleri:</w:t>
      </w:r>
    </w:p>
    <w:p w:rsidR="008306D5" w:rsidRDefault="008306D5" w:rsidP="00E0264D">
      <w:pPr>
        <w:autoSpaceDE w:val="0"/>
        <w:autoSpaceDN w:val="0"/>
        <w:adjustRightInd w:val="0"/>
        <w:spacing w:after="0" w:line="240" w:lineRule="auto"/>
        <w:rPr>
          <w:rFonts w:ascii="Times New Roman" w:hAnsi="Times New Roman" w:cs="Times New Roman"/>
        </w:rPr>
      </w:pPr>
      <w:r w:rsidRPr="008306D5">
        <w:rPr>
          <w:rFonts w:ascii="Times New Roman" w:hAnsi="Times New Roman" w:cs="Times New Roman"/>
        </w:rPr>
        <w:t xml:space="preserve">Salıverilmeden önce şüpheli veya sanık, yetkili </w:t>
      </w:r>
      <w:r>
        <w:rPr>
          <w:rFonts w:ascii="Times New Roman" w:hAnsi="Times New Roman" w:cs="Times New Roman"/>
        </w:rPr>
        <w:t xml:space="preserve">yargı merciine veya tutukevinin </w:t>
      </w:r>
      <w:r w:rsidRPr="008306D5">
        <w:rPr>
          <w:rFonts w:ascii="Times New Roman" w:hAnsi="Times New Roman" w:cs="Times New Roman"/>
        </w:rPr>
        <w:t>müdürüne adresini ve varsa telefon numarasını bildirmekle yükümlüdür</w:t>
      </w:r>
      <w:r>
        <w:rPr>
          <w:rFonts w:ascii="Times New Roman" w:hAnsi="Times New Roman" w:cs="Times New Roman"/>
        </w:rPr>
        <w:t>.</w:t>
      </w:r>
      <w:r w:rsidR="00B2154F">
        <w:rPr>
          <w:rFonts w:ascii="Times New Roman" w:hAnsi="Times New Roman" w:cs="Times New Roman"/>
        </w:rPr>
        <w:t>Ö</w:t>
      </w:r>
      <w:r w:rsidR="00E0264D">
        <w:rPr>
          <w:rFonts w:ascii="Times New Roman" w:hAnsi="Times New Roman" w:cs="Times New Roman"/>
        </w:rPr>
        <w:t xml:space="preserve">nceden verdiği </w:t>
      </w:r>
      <w:r w:rsidR="00E0264D" w:rsidRPr="00E0264D">
        <w:rPr>
          <w:rFonts w:ascii="Times New Roman" w:hAnsi="Times New Roman" w:cs="Times New Roman"/>
        </w:rPr>
        <w:t>adreslerdeki her türlü değişiklikleri bildirmesi ihtar olunu</w:t>
      </w:r>
      <w:r w:rsidR="00E0264D">
        <w:rPr>
          <w:rFonts w:ascii="Times New Roman" w:hAnsi="Times New Roman" w:cs="Times New Roman"/>
        </w:rPr>
        <w:t xml:space="preserve">r; ayrıca, ihtara uygun hareket etmediğinde, önceden bildirdiği adrese </w:t>
      </w:r>
      <w:r w:rsidR="00E0264D" w:rsidRPr="00E0264D">
        <w:rPr>
          <w:rFonts w:ascii="Times New Roman" w:hAnsi="Times New Roman" w:cs="Times New Roman"/>
        </w:rPr>
        <w:t>tebligatın</w:t>
      </w:r>
      <w:r w:rsidR="00E0264D">
        <w:rPr>
          <w:rFonts w:ascii="Times New Roman" w:hAnsi="Times New Roman" w:cs="Times New Roman"/>
        </w:rPr>
        <w:t xml:space="preserve">Yapılacağı </w:t>
      </w:r>
      <w:r w:rsidR="00E0264D" w:rsidRPr="00E0264D">
        <w:rPr>
          <w:rFonts w:ascii="Times New Roman" w:hAnsi="Times New Roman" w:cs="Times New Roman"/>
        </w:rPr>
        <w:t>bildirilir.</w:t>
      </w:r>
    </w:p>
    <w:p w:rsidR="001F0202" w:rsidRPr="00236AEC" w:rsidRDefault="001F0202" w:rsidP="00E0264D">
      <w:pPr>
        <w:autoSpaceDE w:val="0"/>
        <w:autoSpaceDN w:val="0"/>
        <w:adjustRightInd w:val="0"/>
        <w:spacing w:after="0" w:line="240" w:lineRule="auto"/>
        <w:rPr>
          <w:b/>
          <w:bCs/>
        </w:rPr>
      </w:pPr>
      <w:r w:rsidRPr="00236AEC">
        <w:rPr>
          <w:b/>
          <w:bCs/>
        </w:rPr>
        <w:t>PARA CEZASI</w:t>
      </w:r>
    </w:p>
    <w:p w:rsidR="001F0202" w:rsidRDefault="001F0202" w:rsidP="00E0264D">
      <w:pPr>
        <w:autoSpaceDE w:val="0"/>
        <w:autoSpaceDN w:val="0"/>
        <w:adjustRightInd w:val="0"/>
        <w:spacing w:after="0" w:line="240" w:lineRule="auto"/>
      </w:pPr>
      <w:r>
        <w:t xml:space="preserve">Para cezası; mahkeme tarafından hükümlünün bir miktar parayı devlet hazinesine ödemesine karar verilmesidir. </w:t>
      </w:r>
    </w:p>
    <w:p w:rsidR="001F0202" w:rsidRDefault="001F0202" w:rsidP="00E0264D">
      <w:pPr>
        <w:autoSpaceDE w:val="0"/>
        <w:autoSpaceDN w:val="0"/>
        <w:adjustRightInd w:val="0"/>
        <w:spacing w:after="0" w:line="240" w:lineRule="auto"/>
      </w:pPr>
      <w:r>
        <w:lastRenderedPageBreak/>
        <w:t>Adli para cezası ile idari para cezasını karıştırmamak gerekir. Adli para cezasına yalnızca mahkemeler tarafından hükmedilebili</w:t>
      </w:r>
      <w:r w:rsidR="00550E28">
        <w:t>r.</w:t>
      </w:r>
    </w:p>
    <w:p w:rsidR="00550E28" w:rsidRPr="00550E28" w:rsidRDefault="00550E28" w:rsidP="00550E28">
      <w:pPr>
        <w:autoSpaceDE w:val="0"/>
        <w:autoSpaceDN w:val="0"/>
        <w:adjustRightInd w:val="0"/>
        <w:spacing w:after="0" w:line="240" w:lineRule="auto"/>
        <w:rPr>
          <w:b/>
          <w:bCs/>
        </w:rPr>
      </w:pPr>
      <w:r>
        <w:rPr>
          <w:b/>
          <w:bCs/>
        </w:rPr>
        <w:t>Para Cezası Türleri:</w:t>
      </w:r>
    </w:p>
    <w:p w:rsidR="00550E28" w:rsidRDefault="00550E28" w:rsidP="00550E28">
      <w:pPr>
        <w:autoSpaceDE w:val="0"/>
        <w:autoSpaceDN w:val="0"/>
        <w:adjustRightInd w:val="0"/>
        <w:spacing w:after="0" w:line="240" w:lineRule="auto"/>
        <w:rPr>
          <w:rFonts w:ascii="Times New Roman" w:hAnsi="Times New Roman" w:cs="Times New Roman"/>
          <w:b/>
          <w:bCs/>
          <w:color w:val="000000"/>
        </w:rPr>
      </w:pPr>
      <w:r w:rsidRPr="00550E28">
        <w:rPr>
          <w:rFonts w:ascii="Wingdings" w:hAnsi="Wingdings" w:cs="Wingdings"/>
          <w:color w:val="000000"/>
        </w:rPr>
        <w:t></w:t>
      </w:r>
      <w:r w:rsidRPr="00550E28">
        <w:rPr>
          <w:rFonts w:ascii="Wingdings" w:hAnsi="Wingdings" w:cs="Wingdings"/>
          <w:color w:val="000000"/>
        </w:rPr>
        <w:t></w:t>
      </w:r>
      <w:r w:rsidRPr="00550E28">
        <w:rPr>
          <w:rFonts w:ascii="Times New Roman" w:hAnsi="Times New Roman" w:cs="Times New Roman"/>
          <w:b/>
          <w:bCs/>
          <w:color w:val="000000"/>
        </w:rPr>
        <w:t xml:space="preserve">İdari para cezası </w:t>
      </w:r>
    </w:p>
    <w:p w:rsidR="00CA3962" w:rsidRPr="00CA3962" w:rsidRDefault="00550E28" w:rsidP="00CA3962">
      <w:pPr>
        <w:autoSpaceDE w:val="0"/>
        <w:autoSpaceDN w:val="0"/>
        <w:adjustRightInd w:val="0"/>
        <w:spacing w:after="0" w:line="240" w:lineRule="auto"/>
      </w:pPr>
      <w:r>
        <w:t>İdari para cezaları vatandaşın kabahat niteliğindeki fiillerine karşı verilir. Bu nedenle idari para cezası ödenmezse hapis cezasına çevrilemez. İdari para cezası ödenmezse, cezanın tahsili amacıyla borçlu kişi hakkında yalnızca icra işlemleri yapılabilir.</w:t>
      </w:r>
      <w:r w:rsidR="00980F6C">
        <w:t xml:space="preserve">İdari para cezaları kabahatler karşılığında verilir. </w:t>
      </w:r>
    </w:p>
    <w:p w:rsidR="00CA3962" w:rsidRPr="00CA3962" w:rsidRDefault="00CA3962" w:rsidP="00CA3962">
      <w:pPr>
        <w:autoSpaceDE w:val="0"/>
        <w:autoSpaceDN w:val="0"/>
        <w:adjustRightInd w:val="0"/>
        <w:spacing w:after="0" w:line="240" w:lineRule="auto"/>
        <w:rPr>
          <w:rFonts w:ascii="Times New Roman" w:hAnsi="Times New Roman" w:cs="Times New Roman"/>
          <w:color w:val="000000"/>
        </w:rPr>
      </w:pPr>
      <w:r w:rsidRPr="00CA3962">
        <w:rPr>
          <w:rFonts w:ascii="Wingdings" w:hAnsi="Wingdings" w:cs="Wingdings"/>
          <w:color w:val="000000"/>
        </w:rPr>
        <w:t></w:t>
      </w:r>
      <w:r w:rsidRPr="00CA3962">
        <w:rPr>
          <w:rFonts w:ascii="Wingdings" w:hAnsi="Wingdings" w:cs="Wingdings"/>
          <w:color w:val="000000"/>
        </w:rPr>
        <w:t></w:t>
      </w:r>
      <w:r w:rsidRPr="00CA3962">
        <w:rPr>
          <w:rFonts w:ascii="Times New Roman" w:hAnsi="Times New Roman" w:cs="Times New Roman"/>
          <w:b/>
          <w:bCs/>
          <w:color w:val="000000"/>
        </w:rPr>
        <w:t xml:space="preserve">Adli para cezası </w:t>
      </w:r>
    </w:p>
    <w:p w:rsidR="00550E28" w:rsidRPr="00550E28" w:rsidRDefault="00CA3962" w:rsidP="00CA3962">
      <w:pPr>
        <w:autoSpaceDE w:val="0"/>
        <w:autoSpaceDN w:val="0"/>
        <w:adjustRightInd w:val="0"/>
        <w:spacing w:after="0" w:line="240" w:lineRule="auto"/>
        <w:rPr>
          <w:rFonts w:ascii="Times New Roman" w:hAnsi="Times New Roman" w:cs="Times New Roman"/>
          <w:color w:val="000000"/>
        </w:rPr>
      </w:pPr>
      <w:r w:rsidRPr="00CA3962">
        <w:rPr>
          <w:rFonts w:ascii="Times New Roman" w:hAnsi="Times New Roman" w:cs="Times New Roman"/>
          <w:color w:val="000000"/>
        </w:rPr>
        <w:t>Adli para cezası TCK’de suçlar için öngörülmüş yaptırımlardan biridir. Adli para cezası sadece mahkeme kararıyla verilir ve sabıkaya işlenir. Ödenmediğinde hapis cezasına çevrilir</w:t>
      </w:r>
      <w:r>
        <w:rPr>
          <w:rFonts w:ascii="Times New Roman" w:hAnsi="Times New Roman" w:cs="Times New Roman"/>
          <w:color w:val="000000"/>
        </w:rPr>
        <w:t>.</w:t>
      </w:r>
    </w:p>
    <w:p w:rsidR="002E62F4" w:rsidRDefault="002E62F4" w:rsidP="002E62F4">
      <w:pPr>
        <w:pStyle w:val="Default"/>
        <w:rPr>
          <w:sz w:val="23"/>
          <w:szCs w:val="23"/>
        </w:rPr>
      </w:pPr>
      <w:r>
        <w:rPr>
          <w:b/>
          <w:bCs/>
          <w:sz w:val="23"/>
          <w:szCs w:val="23"/>
        </w:rPr>
        <w:t xml:space="preserve">Adli Para Cezasının Hesaplanma Yöntemi </w:t>
      </w:r>
    </w:p>
    <w:p w:rsidR="00550E28" w:rsidRDefault="002E62F4" w:rsidP="002E62F4">
      <w:pPr>
        <w:autoSpaceDE w:val="0"/>
        <w:autoSpaceDN w:val="0"/>
        <w:adjustRightInd w:val="0"/>
        <w:spacing w:after="0" w:line="240" w:lineRule="auto"/>
      </w:pPr>
      <w:r>
        <w:t>Adli para cezası önce gün olarak verilir. Örneğin “Suçun işlenmesindeki özelliklere göre sanığın 150 gün adli para cezası ile cezalandırılmasına” denilir. 150 gün adli para cezası sanığın sosyal ve ekonomik durumuna göre günlüğü 20 TL ile 100 TL arasında değişen bir rakamla çarpılır.</w:t>
      </w:r>
    </w:p>
    <w:p w:rsidR="002E62F4" w:rsidRDefault="005F0314" w:rsidP="002E62F4">
      <w:pPr>
        <w:autoSpaceDE w:val="0"/>
        <w:autoSpaceDN w:val="0"/>
        <w:adjustRightInd w:val="0"/>
        <w:spacing w:after="0" w:line="240" w:lineRule="auto"/>
      </w:pPr>
      <w:r>
        <w:t>Adli para cezası en az 5 gün, en çok 730 gün olarak verilir. Daha az veya daha fazla adli para cezasına hükmedilemez.</w:t>
      </w:r>
    </w:p>
    <w:p w:rsidR="005F0314" w:rsidRDefault="005F0314" w:rsidP="005F0314">
      <w:pPr>
        <w:pStyle w:val="Default"/>
        <w:rPr>
          <w:sz w:val="23"/>
          <w:szCs w:val="23"/>
        </w:rPr>
      </w:pPr>
      <w:r>
        <w:rPr>
          <w:b/>
          <w:bCs/>
          <w:sz w:val="23"/>
          <w:szCs w:val="23"/>
        </w:rPr>
        <w:t xml:space="preserve">Adli Para Cezasının Ödenmemesi </w:t>
      </w:r>
    </w:p>
    <w:p w:rsidR="005F0314" w:rsidRDefault="005F0314" w:rsidP="005F0314">
      <w:pPr>
        <w:autoSpaceDE w:val="0"/>
        <w:autoSpaceDN w:val="0"/>
        <w:adjustRightInd w:val="0"/>
        <w:spacing w:after="0" w:line="240" w:lineRule="auto"/>
      </w:pPr>
      <w:r>
        <w:t>Adli para cezası ödenmezse hapis cezasına çevrilir. Örneğin 3.000 TL adli para cezası alan kişi 3.000/20 TL = 150 gün hapis yatar.</w:t>
      </w:r>
    </w:p>
    <w:p w:rsidR="005F0314" w:rsidRPr="00236AEC" w:rsidRDefault="005F0314" w:rsidP="005F0314">
      <w:pPr>
        <w:autoSpaceDE w:val="0"/>
        <w:autoSpaceDN w:val="0"/>
        <w:adjustRightInd w:val="0"/>
        <w:spacing w:after="0" w:line="240" w:lineRule="auto"/>
        <w:rPr>
          <w:b/>
          <w:bCs/>
        </w:rPr>
      </w:pPr>
      <w:r w:rsidRPr="00236AEC">
        <w:rPr>
          <w:b/>
          <w:bCs/>
        </w:rPr>
        <w:t>KABAHAT</w:t>
      </w:r>
    </w:p>
    <w:p w:rsidR="005F0314" w:rsidRDefault="005F0314" w:rsidP="005F0314">
      <w:pPr>
        <w:autoSpaceDE w:val="0"/>
        <w:autoSpaceDN w:val="0"/>
        <w:adjustRightInd w:val="0"/>
        <w:spacing w:after="0" w:line="240" w:lineRule="auto"/>
      </w:pPr>
      <w:r>
        <w:t xml:space="preserve">*Suçların karşılığında adli yaptırım olarak hapis cezası ve adli para cezası uygulanırken kabahatlerin karşılığında idari para cezaları ve diğer idari tedbirler uygulanır. </w:t>
      </w:r>
    </w:p>
    <w:p w:rsidR="005F0314" w:rsidRDefault="005F0314" w:rsidP="005F0314">
      <w:pPr>
        <w:autoSpaceDE w:val="0"/>
        <w:autoSpaceDN w:val="0"/>
        <w:adjustRightInd w:val="0"/>
        <w:spacing w:after="0" w:line="240" w:lineRule="auto"/>
      </w:pPr>
      <w:r>
        <w:t xml:space="preserve">*Suça konu veya suçtan elde edilen eşyanın mahkemece müsaderesine karar verilirken kabahate konu veya kabahatten elde edilen eşyanın mülkiyeti idari bir kararla kamuya geçirilir. </w:t>
      </w:r>
    </w:p>
    <w:p w:rsidR="005F0314" w:rsidRDefault="005F0314" w:rsidP="005F0314">
      <w:pPr>
        <w:autoSpaceDE w:val="0"/>
        <w:autoSpaceDN w:val="0"/>
        <w:adjustRightInd w:val="0"/>
        <w:spacing w:after="0" w:line="240" w:lineRule="auto"/>
      </w:pPr>
      <w:r>
        <w:t>*Suçların karşılığı cezalar muhakeme aşamasından sonra uygulanabilirken kabahatlerin yaptırımı idari kararla uygulanır. Yaptırıma muhatap olan yaptırımın iptali için mahkemeye başvurur.</w:t>
      </w:r>
    </w:p>
    <w:p w:rsidR="005F0314" w:rsidRDefault="005F0314" w:rsidP="005F0314">
      <w:pPr>
        <w:autoSpaceDE w:val="0"/>
        <w:autoSpaceDN w:val="0"/>
        <w:adjustRightInd w:val="0"/>
        <w:spacing w:after="0" w:line="240" w:lineRule="auto"/>
      </w:pPr>
      <w:r>
        <w:t>*Suçlar adli sicil kaydına işlenmesine rağmen kabahatler işlenmez</w:t>
      </w:r>
    </w:p>
    <w:p w:rsidR="005F0314" w:rsidRDefault="005F0314" w:rsidP="005F0314">
      <w:pPr>
        <w:autoSpaceDE w:val="0"/>
        <w:autoSpaceDN w:val="0"/>
        <w:adjustRightInd w:val="0"/>
        <w:spacing w:after="0" w:line="240" w:lineRule="auto"/>
      </w:pPr>
      <w:r>
        <w:t xml:space="preserve">* Suça teşebbüs cezalandırılabilirken kabahate teşebbüs kanunda açıkça öngörülmemişse cezalandırılamaz. </w:t>
      </w:r>
    </w:p>
    <w:p w:rsidR="005F0314" w:rsidRDefault="005F0314" w:rsidP="005F0314">
      <w:pPr>
        <w:autoSpaceDE w:val="0"/>
        <w:autoSpaceDN w:val="0"/>
        <w:adjustRightInd w:val="0"/>
        <w:spacing w:after="0" w:line="240" w:lineRule="auto"/>
      </w:pPr>
      <w:r>
        <w:t xml:space="preserve">*Suçlar kural olarak kasten işlenebilirken kabahatlerde kasıt veya taksir aranmaz. </w:t>
      </w:r>
    </w:p>
    <w:p w:rsidR="005F0314" w:rsidRDefault="005F0314" w:rsidP="005F0314">
      <w:pPr>
        <w:autoSpaceDE w:val="0"/>
        <w:autoSpaceDN w:val="0"/>
        <w:adjustRightInd w:val="0"/>
        <w:spacing w:after="0" w:line="240" w:lineRule="auto"/>
      </w:pPr>
      <w:r>
        <w:t>*Suçlarda fail ve şerikler arasında cezalandırma yönünden ayrım yapılırken kabahatlerde faile de şerike de aynı yaptırım uygulanır. Yani kabahatlerde suça iştirak edenler de fail gibi cezalandırılır.</w:t>
      </w:r>
    </w:p>
    <w:p w:rsidR="005F0314" w:rsidRDefault="00614F28" w:rsidP="005F0314">
      <w:pPr>
        <w:autoSpaceDE w:val="0"/>
        <w:autoSpaceDN w:val="0"/>
        <w:adjustRightInd w:val="0"/>
        <w:spacing w:after="0" w:line="240" w:lineRule="auto"/>
      </w:pPr>
      <w:r>
        <w:t>B A Ş A R I L A R……</w:t>
      </w:r>
    </w:p>
    <w:p w:rsidR="00614F28" w:rsidRPr="005F0314" w:rsidRDefault="00614F28" w:rsidP="005F0314">
      <w:pPr>
        <w:autoSpaceDE w:val="0"/>
        <w:autoSpaceDN w:val="0"/>
        <w:adjustRightInd w:val="0"/>
        <w:spacing w:after="0" w:line="240" w:lineRule="auto"/>
      </w:pPr>
    </w:p>
    <w:p w:rsidR="005F0314" w:rsidRDefault="005F0314" w:rsidP="005F0314">
      <w:pPr>
        <w:autoSpaceDE w:val="0"/>
        <w:autoSpaceDN w:val="0"/>
        <w:adjustRightInd w:val="0"/>
        <w:spacing w:after="0" w:line="240" w:lineRule="auto"/>
        <w:rPr>
          <w:rFonts w:ascii="Times New Roman" w:hAnsi="Times New Roman" w:cs="Times New Roman"/>
        </w:rPr>
      </w:pPr>
    </w:p>
    <w:p w:rsidR="000A4228" w:rsidRDefault="000A4228" w:rsidP="000A4228">
      <w:pPr>
        <w:pStyle w:val="ListeParagraf"/>
        <w:spacing w:after="0" w:afterAutospacing="0"/>
        <w:ind w:left="720"/>
        <w:contextualSpacing/>
      </w:pPr>
      <w:r>
        <w:t xml:space="preserve">                                                                             </w:t>
      </w:r>
      <w:r w:rsidR="00E73F7E">
        <w:t xml:space="preserve">           </w:t>
      </w:r>
    </w:p>
    <w:p w:rsidR="000A4228" w:rsidRPr="00CA36F4" w:rsidRDefault="000A4228" w:rsidP="005F0314">
      <w:pPr>
        <w:autoSpaceDE w:val="0"/>
        <w:autoSpaceDN w:val="0"/>
        <w:adjustRightInd w:val="0"/>
        <w:spacing w:after="0" w:line="240" w:lineRule="auto"/>
        <w:rPr>
          <w:rFonts w:ascii="Times New Roman" w:hAnsi="Times New Roman" w:cs="Times New Roman"/>
        </w:rPr>
      </w:pPr>
    </w:p>
    <w:sectPr w:rsidR="000A4228" w:rsidRPr="00CA36F4" w:rsidSect="000A4228">
      <w:foot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1DD" w:rsidRDefault="003741DD" w:rsidP="00103AA9">
      <w:pPr>
        <w:spacing w:after="0" w:line="240" w:lineRule="auto"/>
      </w:pPr>
      <w:r>
        <w:separator/>
      </w:r>
    </w:p>
  </w:endnote>
  <w:endnote w:type="continuationSeparator" w:id="1">
    <w:p w:rsidR="003741DD" w:rsidRDefault="003741DD" w:rsidP="00103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Bold">
    <w:panose1 w:val="00000000000000000000"/>
    <w:charset w:val="A2"/>
    <w:family w:val="auto"/>
    <w:notTrueType/>
    <w:pitch w:val="default"/>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766723"/>
      <w:docPartObj>
        <w:docPartGallery w:val="Page Numbers (Bottom of Page)"/>
        <w:docPartUnique/>
      </w:docPartObj>
    </w:sdtPr>
    <w:sdtContent>
      <w:p w:rsidR="00103AA9" w:rsidRDefault="002A0937">
        <w:pPr>
          <w:pStyle w:val="Altbilgi"/>
          <w:jc w:val="center"/>
        </w:pPr>
        <w:r>
          <w:fldChar w:fldCharType="begin"/>
        </w:r>
        <w:r w:rsidR="00103AA9">
          <w:instrText>PAGE   \* MERGEFORMAT</w:instrText>
        </w:r>
        <w:r>
          <w:fldChar w:fldCharType="separate"/>
        </w:r>
        <w:r w:rsidR="0020667E">
          <w:rPr>
            <w:noProof/>
          </w:rPr>
          <w:t>7</w:t>
        </w:r>
        <w:r>
          <w:fldChar w:fldCharType="end"/>
        </w:r>
      </w:p>
    </w:sdtContent>
  </w:sdt>
  <w:p w:rsidR="00103AA9" w:rsidRDefault="00103A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1DD" w:rsidRDefault="003741DD" w:rsidP="00103AA9">
      <w:pPr>
        <w:spacing w:after="0" w:line="240" w:lineRule="auto"/>
      </w:pPr>
      <w:r>
        <w:separator/>
      </w:r>
    </w:p>
  </w:footnote>
  <w:footnote w:type="continuationSeparator" w:id="1">
    <w:p w:rsidR="003741DD" w:rsidRDefault="003741DD" w:rsidP="00103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70016"/>
    <w:multiLevelType w:val="hybridMultilevel"/>
    <w:tmpl w:val="591AA732"/>
    <w:lvl w:ilvl="0" w:tplc="6CA8D642">
      <w:start w:val="1"/>
      <w:numFmt w:val="decimal"/>
      <w:lvlText w:val="%1."/>
      <w:lvlJc w:val="left"/>
      <w:pPr>
        <w:ind w:left="720" w:hanging="360"/>
      </w:pPr>
      <w:rPr>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133C"/>
    <w:rsid w:val="00010060"/>
    <w:rsid w:val="00031122"/>
    <w:rsid w:val="000973AA"/>
    <w:rsid w:val="000A4228"/>
    <w:rsid w:val="000C6EE8"/>
    <w:rsid w:val="0010346D"/>
    <w:rsid w:val="00103AA9"/>
    <w:rsid w:val="00121CAF"/>
    <w:rsid w:val="001259CD"/>
    <w:rsid w:val="00170D90"/>
    <w:rsid w:val="001F0202"/>
    <w:rsid w:val="001F0D3F"/>
    <w:rsid w:val="00205C07"/>
    <w:rsid w:val="0020667E"/>
    <w:rsid w:val="00236AEC"/>
    <w:rsid w:val="002A0937"/>
    <w:rsid w:val="002A39DF"/>
    <w:rsid w:val="002B616C"/>
    <w:rsid w:val="002C2896"/>
    <w:rsid w:val="002D1356"/>
    <w:rsid w:val="002D14CE"/>
    <w:rsid w:val="002E62F4"/>
    <w:rsid w:val="002F383A"/>
    <w:rsid w:val="002F39CF"/>
    <w:rsid w:val="002F4544"/>
    <w:rsid w:val="003345D1"/>
    <w:rsid w:val="00352E29"/>
    <w:rsid w:val="00356D73"/>
    <w:rsid w:val="003741DD"/>
    <w:rsid w:val="003823AF"/>
    <w:rsid w:val="003B084E"/>
    <w:rsid w:val="003B75B8"/>
    <w:rsid w:val="00407510"/>
    <w:rsid w:val="0041610E"/>
    <w:rsid w:val="00453814"/>
    <w:rsid w:val="00466F3F"/>
    <w:rsid w:val="0047737A"/>
    <w:rsid w:val="004A44B2"/>
    <w:rsid w:val="004A7C2C"/>
    <w:rsid w:val="004C5529"/>
    <w:rsid w:val="00502F3C"/>
    <w:rsid w:val="00516978"/>
    <w:rsid w:val="0052689F"/>
    <w:rsid w:val="00550E28"/>
    <w:rsid w:val="00566ED5"/>
    <w:rsid w:val="00567C9D"/>
    <w:rsid w:val="00571562"/>
    <w:rsid w:val="0059133C"/>
    <w:rsid w:val="005C5EA5"/>
    <w:rsid w:val="005D0E29"/>
    <w:rsid w:val="005D6787"/>
    <w:rsid w:val="005F0314"/>
    <w:rsid w:val="005F2183"/>
    <w:rsid w:val="005F4AFA"/>
    <w:rsid w:val="00610AD9"/>
    <w:rsid w:val="00610E6D"/>
    <w:rsid w:val="00614F28"/>
    <w:rsid w:val="00673A21"/>
    <w:rsid w:val="006F1CD6"/>
    <w:rsid w:val="0070362E"/>
    <w:rsid w:val="00717221"/>
    <w:rsid w:val="00724264"/>
    <w:rsid w:val="00726930"/>
    <w:rsid w:val="007448DB"/>
    <w:rsid w:val="007D46E9"/>
    <w:rsid w:val="008306D5"/>
    <w:rsid w:val="008324F6"/>
    <w:rsid w:val="008D324E"/>
    <w:rsid w:val="008F26F7"/>
    <w:rsid w:val="00914B82"/>
    <w:rsid w:val="00950710"/>
    <w:rsid w:val="00980F6C"/>
    <w:rsid w:val="00991A02"/>
    <w:rsid w:val="00995184"/>
    <w:rsid w:val="009974E9"/>
    <w:rsid w:val="009F2296"/>
    <w:rsid w:val="00A03141"/>
    <w:rsid w:val="00A5600B"/>
    <w:rsid w:val="00A852B3"/>
    <w:rsid w:val="00AE70DD"/>
    <w:rsid w:val="00B06DBB"/>
    <w:rsid w:val="00B2154F"/>
    <w:rsid w:val="00B431D6"/>
    <w:rsid w:val="00B55CFC"/>
    <w:rsid w:val="00BC3E12"/>
    <w:rsid w:val="00BF2653"/>
    <w:rsid w:val="00BF4281"/>
    <w:rsid w:val="00CA36F4"/>
    <w:rsid w:val="00CA3962"/>
    <w:rsid w:val="00CD6CD3"/>
    <w:rsid w:val="00D3266C"/>
    <w:rsid w:val="00D47552"/>
    <w:rsid w:val="00D74F3B"/>
    <w:rsid w:val="00D82EFF"/>
    <w:rsid w:val="00D87C1D"/>
    <w:rsid w:val="00DA4DBB"/>
    <w:rsid w:val="00DC4750"/>
    <w:rsid w:val="00DE4D2C"/>
    <w:rsid w:val="00DF50F6"/>
    <w:rsid w:val="00E0264D"/>
    <w:rsid w:val="00E2065D"/>
    <w:rsid w:val="00E43DC0"/>
    <w:rsid w:val="00E72F20"/>
    <w:rsid w:val="00E73F7E"/>
    <w:rsid w:val="00EA2897"/>
    <w:rsid w:val="00ED6037"/>
    <w:rsid w:val="00F11DAE"/>
    <w:rsid w:val="00F41C9D"/>
    <w:rsid w:val="00F6045A"/>
    <w:rsid w:val="00F90CEC"/>
    <w:rsid w:val="00FC2C66"/>
    <w:rsid w:val="00FE47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362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03A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3AA9"/>
  </w:style>
  <w:style w:type="paragraph" w:styleId="Altbilgi">
    <w:name w:val="footer"/>
    <w:basedOn w:val="Normal"/>
    <w:link w:val="AltbilgiChar"/>
    <w:uiPriority w:val="99"/>
    <w:unhideWhenUsed/>
    <w:rsid w:val="00103A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3AA9"/>
  </w:style>
  <w:style w:type="paragraph" w:styleId="ListeParagraf">
    <w:name w:val="List Paragraph"/>
    <w:basedOn w:val="Normal"/>
    <w:uiPriority w:val="34"/>
    <w:qFormat/>
    <w:rsid w:val="000A42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362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03A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3AA9"/>
  </w:style>
  <w:style w:type="paragraph" w:styleId="Altbilgi">
    <w:name w:val="footer"/>
    <w:basedOn w:val="Normal"/>
    <w:link w:val="AltbilgiChar"/>
    <w:uiPriority w:val="99"/>
    <w:unhideWhenUsed/>
    <w:rsid w:val="00103A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3AA9"/>
  </w:style>
</w:styles>
</file>

<file path=word/webSettings.xml><?xml version="1.0" encoding="utf-8"?>
<w:webSettings xmlns:r="http://schemas.openxmlformats.org/officeDocument/2006/relationships" xmlns:w="http://schemas.openxmlformats.org/wordprocessingml/2006/main">
  <w:divs>
    <w:div w:id="18615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3724</Words>
  <Characters>21228</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SEF-5</cp:lastModifiedBy>
  <cp:revision>89</cp:revision>
  <dcterms:created xsi:type="dcterms:W3CDTF">2018-04-07T20:20:00Z</dcterms:created>
  <dcterms:modified xsi:type="dcterms:W3CDTF">2019-05-21T08:12:00Z</dcterms:modified>
</cp:coreProperties>
</file>